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C56" w:rsidRPr="00014ED9" w:rsidRDefault="008F0C56" w:rsidP="008F0C56">
      <w:pPr>
        <w:pStyle w:val="a9"/>
        <w:jc w:val="center"/>
        <w:rPr>
          <w:b/>
          <w:szCs w:val="28"/>
        </w:rPr>
      </w:pPr>
      <w:r w:rsidRPr="00014ED9">
        <w:rPr>
          <w:b/>
          <w:szCs w:val="28"/>
        </w:rPr>
        <w:t>ПОЯСНИТЕЛЬНАЯ  ЗАПИСКА</w:t>
      </w:r>
    </w:p>
    <w:p w:rsidR="008F0C56" w:rsidRDefault="008F0C56" w:rsidP="008F0C56">
      <w:pPr>
        <w:pStyle w:val="a9"/>
        <w:jc w:val="center"/>
        <w:rPr>
          <w:b/>
          <w:szCs w:val="28"/>
        </w:rPr>
      </w:pPr>
    </w:p>
    <w:p w:rsidR="008F0C56" w:rsidRDefault="008F0C56" w:rsidP="008F0C56">
      <w:pPr>
        <w:pStyle w:val="a9"/>
        <w:jc w:val="center"/>
        <w:rPr>
          <w:b/>
          <w:szCs w:val="28"/>
        </w:rPr>
      </w:pPr>
      <w:r>
        <w:rPr>
          <w:b/>
          <w:szCs w:val="28"/>
        </w:rPr>
        <w:t>к прогнозу социально-экономического развития Пышминского городского округа</w:t>
      </w:r>
      <w:r w:rsidR="00BE2036">
        <w:rPr>
          <w:b/>
          <w:szCs w:val="28"/>
        </w:rPr>
        <w:t xml:space="preserve"> на 2017 – 2019</w:t>
      </w:r>
      <w:r w:rsidR="000A6BD0">
        <w:rPr>
          <w:b/>
          <w:szCs w:val="28"/>
        </w:rPr>
        <w:t xml:space="preserve"> годы</w:t>
      </w:r>
    </w:p>
    <w:p w:rsidR="008F0C56" w:rsidRPr="007D1F4A" w:rsidRDefault="008F0C56" w:rsidP="008F0C56">
      <w:pPr>
        <w:pStyle w:val="ab"/>
        <w:jc w:val="center"/>
        <w:rPr>
          <w:bCs/>
        </w:rPr>
      </w:pPr>
    </w:p>
    <w:p w:rsidR="008F0C56" w:rsidRDefault="008F0C56" w:rsidP="008F0C56">
      <w:pPr>
        <w:pStyle w:val="a9"/>
        <w:rPr>
          <w:b/>
          <w:sz w:val="16"/>
          <w:szCs w:val="16"/>
          <w:u w:val="single"/>
        </w:rPr>
      </w:pPr>
    </w:p>
    <w:p w:rsidR="008F0C56" w:rsidRDefault="008F0C56" w:rsidP="008F0C56">
      <w:pPr>
        <w:ind w:firstLine="540"/>
        <w:jc w:val="both"/>
        <w:outlineLvl w:val="2"/>
        <w:rPr>
          <w:bCs/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22558">
        <w:rPr>
          <w:sz w:val="28"/>
          <w:szCs w:val="28"/>
        </w:rPr>
        <w:t xml:space="preserve">рогноз социально-экономического развития </w:t>
      </w:r>
      <w:r>
        <w:rPr>
          <w:sz w:val="28"/>
          <w:szCs w:val="28"/>
        </w:rPr>
        <w:t xml:space="preserve">Пышминского городского округа </w:t>
      </w:r>
      <w:r w:rsidRPr="00922558">
        <w:rPr>
          <w:sz w:val="28"/>
          <w:szCs w:val="28"/>
        </w:rPr>
        <w:t>на 201</w:t>
      </w:r>
      <w:r w:rsidR="00BE2036">
        <w:rPr>
          <w:sz w:val="28"/>
          <w:szCs w:val="28"/>
        </w:rPr>
        <w:t>7-2019</w:t>
      </w:r>
      <w:r>
        <w:rPr>
          <w:sz w:val="28"/>
          <w:szCs w:val="28"/>
        </w:rPr>
        <w:t xml:space="preserve"> </w:t>
      </w:r>
      <w:r w:rsidRPr="00922558">
        <w:rPr>
          <w:sz w:val="28"/>
          <w:szCs w:val="28"/>
        </w:rPr>
        <w:t>г</w:t>
      </w:r>
      <w:r>
        <w:rPr>
          <w:sz w:val="28"/>
          <w:szCs w:val="28"/>
        </w:rPr>
        <w:t xml:space="preserve">оды составлен с учетом сценарных условий функционирования экономики Российской Федерации, </w:t>
      </w:r>
      <w:r w:rsidRPr="006C590C">
        <w:rPr>
          <w:color w:val="333333"/>
          <w:sz w:val="28"/>
          <w:szCs w:val="28"/>
        </w:rPr>
        <w:t>и основных параметров прогноза социально-экономического развития Российской Федерации,</w:t>
      </w:r>
      <w:r>
        <w:rPr>
          <w:sz w:val="28"/>
          <w:szCs w:val="28"/>
        </w:rPr>
        <w:t xml:space="preserve"> итогов социально-экономического развития Пышм</w:t>
      </w:r>
      <w:r w:rsidR="00BE2036">
        <w:rPr>
          <w:sz w:val="28"/>
          <w:szCs w:val="28"/>
        </w:rPr>
        <w:t>инского городского округа в 2015</w:t>
      </w:r>
      <w:r>
        <w:rPr>
          <w:sz w:val="28"/>
          <w:szCs w:val="28"/>
        </w:rPr>
        <w:t xml:space="preserve"> </w:t>
      </w:r>
      <w:r w:rsidR="00BE2036">
        <w:rPr>
          <w:sz w:val="28"/>
          <w:szCs w:val="28"/>
        </w:rPr>
        <w:t>году и ожидаемых итогов 2016</w:t>
      </w:r>
      <w:r>
        <w:rPr>
          <w:sz w:val="28"/>
          <w:szCs w:val="28"/>
        </w:rPr>
        <w:t xml:space="preserve"> года, официальных статистических данных, информации об основных производственных и экономических показателях, представленных организациями, расположенными на территории муниципального образования,</w:t>
      </w:r>
      <w:r w:rsidRPr="00922558">
        <w:rPr>
          <w:sz w:val="28"/>
          <w:szCs w:val="28"/>
        </w:rPr>
        <w:t xml:space="preserve"> </w:t>
      </w:r>
      <w:r w:rsidRPr="00922558">
        <w:rPr>
          <w:bCs/>
          <w:sz w:val="28"/>
          <w:szCs w:val="28"/>
        </w:rPr>
        <w:t>а также задач</w:t>
      </w:r>
      <w:proofErr w:type="gramEnd"/>
      <w:r w:rsidRPr="00922558">
        <w:rPr>
          <w:bCs/>
          <w:sz w:val="28"/>
          <w:szCs w:val="28"/>
        </w:rPr>
        <w:t xml:space="preserve">, определенных </w:t>
      </w:r>
      <w:r>
        <w:rPr>
          <w:bCs/>
          <w:sz w:val="28"/>
          <w:szCs w:val="28"/>
        </w:rPr>
        <w:t>в Стратегии социально-экономического развития Пышминского городского округа, целевых показателей определенных в Указах Президента Российской Федерации от 7 мая 2012 года.</w:t>
      </w:r>
    </w:p>
    <w:p w:rsidR="008F0C56" w:rsidRDefault="008F0C56" w:rsidP="008F0C5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Основные параметры развития экономи</w:t>
      </w:r>
      <w:r w:rsidR="00BE2036">
        <w:rPr>
          <w:sz w:val="28"/>
          <w:szCs w:val="28"/>
        </w:rPr>
        <w:t>ки и социальной сферы МО на 2017</w:t>
      </w:r>
      <w:r w:rsidR="00E544E3">
        <w:rPr>
          <w:sz w:val="28"/>
          <w:szCs w:val="28"/>
        </w:rPr>
        <w:t xml:space="preserve"> </w:t>
      </w:r>
      <w:r w:rsidR="00BE2036">
        <w:rPr>
          <w:sz w:val="28"/>
          <w:szCs w:val="28"/>
        </w:rPr>
        <w:t>– 2019</w:t>
      </w:r>
      <w:r>
        <w:rPr>
          <w:sz w:val="28"/>
          <w:szCs w:val="28"/>
        </w:rPr>
        <w:t xml:space="preserve"> годы разрабо</w:t>
      </w:r>
      <w:r w:rsidR="00BE2036">
        <w:rPr>
          <w:sz w:val="28"/>
          <w:szCs w:val="28"/>
        </w:rPr>
        <w:t>таны по базовому</w:t>
      </w:r>
      <w:r>
        <w:rPr>
          <w:sz w:val="28"/>
          <w:szCs w:val="28"/>
        </w:rPr>
        <w:t xml:space="preserve"> варианту, предполагающему сохранение и</w:t>
      </w:r>
      <w:r w:rsidR="00BE2036">
        <w:rPr>
          <w:sz w:val="28"/>
          <w:szCs w:val="28"/>
        </w:rPr>
        <w:t>нерционной динамики развития на</w:t>
      </w:r>
      <w:r>
        <w:rPr>
          <w:sz w:val="28"/>
          <w:szCs w:val="28"/>
        </w:rPr>
        <w:t xml:space="preserve"> среднесрочную перспективу. Годовые темпы роста экономик</w:t>
      </w:r>
      <w:r w:rsidR="00A54B56">
        <w:rPr>
          <w:sz w:val="28"/>
          <w:szCs w:val="28"/>
        </w:rPr>
        <w:t>и района оцениваются на уровне 1-2</w:t>
      </w:r>
      <w:r>
        <w:rPr>
          <w:sz w:val="28"/>
          <w:szCs w:val="28"/>
        </w:rPr>
        <w:t>%,</w:t>
      </w:r>
      <w:r w:rsidR="00A54B56">
        <w:rPr>
          <w:sz w:val="28"/>
          <w:szCs w:val="28"/>
        </w:rPr>
        <w:t xml:space="preserve"> темп роста фонда оплаты труда 8-9</w:t>
      </w:r>
      <w:r>
        <w:rPr>
          <w:sz w:val="28"/>
          <w:szCs w:val="28"/>
        </w:rPr>
        <w:t xml:space="preserve">%.  </w:t>
      </w:r>
    </w:p>
    <w:p w:rsidR="008F0C56" w:rsidRDefault="008F0C56" w:rsidP="008F0C56">
      <w:pPr>
        <w:pStyle w:val="a9"/>
        <w:rPr>
          <w:b/>
          <w:szCs w:val="28"/>
          <w:u w:val="single"/>
        </w:rPr>
      </w:pPr>
    </w:p>
    <w:p w:rsidR="008F0C56" w:rsidRPr="00922558" w:rsidRDefault="008F0C56" w:rsidP="008F0C56">
      <w:pPr>
        <w:pStyle w:val="a9"/>
        <w:rPr>
          <w:b/>
          <w:szCs w:val="28"/>
        </w:rPr>
      </w:pPr>
      <w:r w:rsidRPr="00922558">
        <w:rPr>
          <w:b/>
          <w:szCs w:val="28"/>
        </w:rPr>
        <w:t>Введение</w:t>
      </w:r>
    </w:p>
    <w:p w:rsidR="008F0C56" w:rsidRDefault="008F0C56" w:rsidP="008F0C56">
      <w:pPr>
        <w:pStyle w:val="a9"/>
        <w:rPr>
          <w:b/>
          <w:sz w:val="16"/>
          <w:szCs w:val="16"/>
          <w:u w:val="single"/>
        </w:rPr>
      </w:pPr>
    </w:p>
    <w:p w:rsidR="008F0C56" w:rsidRDefault="008F0C56" w:rsidP="00617017">
      <w:pPr>
        <w:pStyle w:val="a9"/>
        <w:ind w:firstLine="567"/>
        <w:rPr>
          <w:szCs w:val="28"/>
        </w:rPr>
      </w:pPr>
      <w:r w:rsidRPr="00014ED9">
        <w:rPr>
          <w:szCs w:val="28"/>
        </w:rPr>
        <w:t xml:space="preserve">Пышминский </w:t>
      </w:r>
      <w:r>
        <w:rPr>
          <w:szCs w:val="28"/>
        </w:rPr>
        <w:t>городской округ</w:t>
      </w:r>
      <w:r w:rsidRPr="00014ED9">
        <w:rPr>
          <w:szCs w:val="28"/>
        </w:rPr>
        <w:t>, расположен</w:t>
      </w:r>
      <w:r>
        <w:rPr>
          <w:szCs w:val="28"/>
        </w:rPr>
        <w:t xml:space="preserve"> </w:t>
      </w:r>
      <w:r w:rsidRPr="00014ED9">
        <w:rPr>
          <w:szCs w:val="28"/>
        </w:rPr>
        <w:t xml:space="preserve">в юго-восточной части  Свердловской области, с запада граничит с </w:t>
      </w:r>
      <w:proofErr w:type="spellStart"/>
      <w:r w:rsidRPr="00014ED9">
        <w:rPr>
          <w:szCs w:val="28"/>
        </w:rPr>
        <w:t>Камышловским</w:t>
      </w:r>
      <w:proofErr w:type="spellEnd"/>
      <w:r w:rsidRPr="00014ED9">
        <w:rPr>
          <w:szCs w:val="28"/>
        </w:rPr>
        <w:t xml:space="preserve"> районом, с севера с  </w:t>
      </w:r>
      <w:proofErr w:type="spellStart"/>
      <w:r w:rsidRPr="00014ED9">
        <w:rPr>
          <w:szCs w:val="28"/>
        </w:rPr>
        <w:t>Ирбитским</w:t>
      </w:r>
      <w:proofErr w:type="spellEnd"/>
      <w:r w:rsidRPr="00014ED9">
        <w:rPr>
          <w:szCs w:val="28"/>
        </w:rPr>
        <w:t xml:space="preserve">, с северо-востока и востока – с </w:t>
      </w:r>
      <w:proofErr w:type="spellStart"/>
      <w:r w:rsidRPr="00014ED9">
        <w:rPr>
          <w:szCs w:val="28"/>
        </w:rPr>
        <w:t>Талицким</w:t>
      </w:r>
      <w:proofErr w:type="spellEnd"/>
      <w:r w:rsidRPr="00014ED9">
        <w:rPr>
          <w:szCs w:val="28"/>
        </w:rPr>
        <w:t xml:space="preserve"> районом, с юга – с Курганской  областью. </w:t>
      </w:r>
    </w:p>
    <w:p w:rsidR="008F0C56" w:rsidRPr="00014ED9" w:rsidRDefault="008F0C56" w:rsidP="00617017">
      <w:pPr>
        <w:pStyle w:val="a9"/>
        <w:ind w:firstLine="567"/>
        <w:rPr>
          <w:szCs w:val="28"/>
        </w:rPr>
      </w:pPr>
      <w:r>
        <w:rPr>
          <w:szCs w:val="28"/>
        </w:rPr>
        <w:t>Городской округ</w:t>
      </w:r>
      <w:r w:rsidRPr="00014ED9">
        <w:rPr>
          <w:szCs w:val="28"/>
        </w:rPr>
        <w:t xml:space="preserve"> занимает площадь 1899 кв.км. Протяженность его территории  с  севера на юг составляет 125км., с запада на восток - </w:t>
      </w:r>
      <w:smartTag w:uri="urn:schemas-microsoft-com:office:smarttags" w:element="metricconverter">
        <w:smartTagPr>
          <w:attr w:name="ProductID" w:val="30 км"/>
        </w:smartTagPr>
        <w:r w:rsidRPr="00014ED9">
          <w:rPr>
            <w:szCs w:val="28"/>
          </w:rPr>
          <w:t>30 км</w:t>
        </w:r>
      </w:smartTag>
      <w:r w:rsidRPr="00014ED9">
        <w:rPr>
          <w:szCs w:val="28"/>
        </w:rPr>
        <w:t>.</w:t>
      </w:r>
    </w:p>
    <w:p w:rsidR="008F0C56" w:rsidRDefault="008F0C56" w:rsidP="00617017">
      <w:pPr>
        <w:pStyle w:val="a9"/>
        <w:ind w:firstLine="567"/>
      </w:pPr>
      <w:r w:rsidRPr="00014ED9">
        <w:rPr>
          <w:szCs w:val="28"/>
        </w:rPr>
        <w:t xml:space="preserve">На территории </w:t>
      </w:r>
      <w:r>
        <w:rPr>
          <w:szCs w:val="28"/>
        </w:rPr>
        <w:t>городского округа</w:t>
      </w:r>
      <w:r w:rsidRPr="00014ED9">
        <w:rPr>
          <w:szCs w:val="28"/>
        </w:rPr>
        <w:t xml:space="preserve"> расположено 4</w:t>
      </w:r>
      <w:r w:rsidR="00E91EC1">
        <w:rPr>
          <w:szCs w:val="28"/>
        </w:rPr>
        <w:t>4</w:t>
      </w:r>
      <w:r w:rsidRPr="00014ED9">
        <w:rPr>
          <w:szCs w:val="28"/>
        </w:rPr>
        <w:t xml:space="preserve"> населенных пункт</w:t>
      </w:r>
      <w:r>
        <w:rPr>
          <w:szCs w:val="28"/>
        </w:rPr>
        <w:t>а</w:t>
      </w:r>
      <w:r w:rsidRPr="00014ED9">
        <w:rPr>
          <w:szCs w:val="28"/>
        </w:rPr>
        <w:t xml:space="preserve">, в  которых </w:t>
      </w:r>
      <w:r w:rsidR="00A54B56">
        <w:rPr>
          <w:szCs w:val="28"/>
        </w:rPr>
        <w:t>по состоянию на 1.01.2016</w:t>
      </w:r>
      <w:r>
        <w:rPr>
          <w:szCs w:val="28"/>
        </w:rPr>
        <w:t xml:space="preserve"> года </w:t>
      </w:r>
      <w:r w:rsidRPr="00014ED9">
        <w:rPr>
          <w:szCs w:val="28"/>
        </w:rPr>
        <w:t>прожива</w:t>
      </w:r>
      <w:r>
        <w:rPr>
          <w:szCs w:val="28"/>
        </w:rPr>
        <w:t>ло</w:t>
      </w:r>
      <w:r w:rsidRPr="00014ED9">
        <w:rPr>
          <w:szCs w:val="28"/>
        </w:rPr>
        <w:t xml:space="preserve"> </w:t>
      </w:r>
      <w:r w:rsidR="00D20649">
        <w:rPr>
          <w:szCs w:val="28"/>
        </w:rPr>
        <w:t>19</w:t>
      </w:r>
      <w:r w:rsidR="00A54B56">
        <w:rPr>
          <w:szCs w:val="28"/>
        </w:rPr>
        <w:t>74</w:t>
      </w:r>
      <w:r w:rsidR="00D20649">
        <w:rPr>
          <w:szCs w:val="28"/>
        </w:rPr>
        <w:t>8</w:t>
      </w:r>
      <w:r w:rsidRPr="00014ED9">
        <w:rPr>
          <w:szCs w:val="28"/>
        </w:rPr>
        <w:t xml:space="preserve"> чел</w:t>
      </w:r>
      <w:r w:rsidR="00E544E3">
        <w:rPr>
          <w:szCs w:val="28"/>
        </w:rPr>
        <w:t>овек</w:t>
      </w:r>
      <w:r>
        <w:rPr>
          <w:szCs w:val="28"/>
        </w:rPr>
        <w:t xml:space="preserve">. </w:t>
      </w:r>
      <w:r w:rsidRPr="00014ED9">
        <w:rPr>
          <w:szCs w:val="28"/>
        </w:rPr>
        <w:t xml:space="preserve">Административный центр района – рабочий  поселок  Пышма  расположен  в  </w:t>
      </w:r>
      <w:smartTag w:uri="urn:schemas-microsoft-com:office:smarttags" w:element="metricconverter">
        <w:smartTagPr>
          <w:attr w:name="ProductID" w:val="178 км"/>
        </w:smartTagPr>
        <w:r w:rsidRPr="00014ED9">
          <w:rPr>
            <w:szCs w:val="28"/>
          </w:rPr>
          <w:t>178 км</w:t>
        </w:r>
      </w:smartTag>
      <w:proofErr w:type="gramStart"/>
      <w:r w:rsidRPr="00014ED9">
        <w:rPr>
          <w:szCs w:val="28"/>
        </w:rPr>
        <w:t>.</w:t>
      </w:r>
      <w:proofErr w:type="gramEnd"/>
      <w:r w:rsidRPr="00014ED9">
        <w:rPr>
          <w:szCs w:val="28"/>
        </w:rPr>
        <w:t xml:space="preserve">  </w:t>
      </w:r>
      <w:proofErr w:type="gramStart"/>
      <w:r w:rsidRPr="00014ED9">
        <w:rPr>
          <w:szCs w:val="28"/>
        </w:rPr>
        <w:t>о</w:t>
      </w:r>
      <w:proofErr w:type="gramEnd"/>
      <w:r w:rsidRPr="00014ED9">
        <w:rPr>
          <w:szCs w:val="28"/>
        </w:rPr>
        <w:t>т  г.</w:t>
      </w:r>
      <w:r>
        <w:rPr>
          <w:szCs w:val="28"/>
        </w:rPr>
        <w:t xml:space="preserve"> </w:t>
      </w:r>
      <w:r w:rsidRPr="00014ED9">
        <w:rPr>
          <w:szCs w:val="28"/>
        </w:rPr>
        <w:t>Екатеринбург</w:t>
      </w:r>
      <w:r>
        <w:rPr>
          <w:szCs w:val="28"/>
        </w:rPr>
        <w:t>,</w:t>
      </w:r>
      <w:r w:rsidRPr="00014ED9">
        <w:rPr>
          <w:szCs w:val="28"/>
        </w:rPr>
        <w:t xml:space="preserve">  на  трассе  федерального  значения  Екатеринбург-Тюмень.</w:t>
      </w:r>
      <w:r>
        <w:rPr>
          <w:szCs w:val="28"/>
        </w:rPr>
        <w:t xml:space="preserve"> </w:t>
      </w:r>
      <w:r w:rsidRPr="00014ED9">
        <w:rPr>
          <w:szCs w:val="28"/>
        </w:rPr>
        <w:t xml:space="preserve">Численность  населения проживающего  в  поселке – </w:t>
      </w:r>
      <w:r w:rsidR="00A54B56">
        <w:rPr>
          <w:szCs w:val="28"/>
        </w:rPr>
        <w:t>9764</w:t>
      </w:r>
      <w:r>
        <w:rPr>
          <w:szCs w:val="28"/>
        </w:rPr>
        <w:t xml:space="preserve"> </w:t>
      </w:r>
      <w:r w:rsidRPr="00014ED9">
        <w:rPr>
          <w:szCs w:val="28"/>
        </w:rPr>
        <w:t>чел</w:t>
      </w:r>
      <w:r>
        <w:rPr>
          <w:szCs w:val="28"/>
        </w:rPr>
        <w:t>овека, в сельских населенных пунктах –</w:t>
      </w:r>
      <w:r w:rsidR="00D20649">
        <w:rPr>
          <w:szCs w:val="28"/>
        </w:rPr>
        <w:t xml:space="preserve"> 996</w:t>
      </w:r>
      <w:r w:rsidR="00E544E3">
        <w:rPr>
          <w:szCs w:val="28"/>
        </w:rPr>
        <w:t>4</w:t>
      </w:r>
      <w:r>
        <w:rPr>
          <w:szCs w:val="28"/>
        </w:rPr>
        <w:t xml:space="preserve"> человек</w:t>
      </w:r>
      <w:r w:rsidRPr="00014ED9">
        <w:rPr>
          <w:szCs w:val="28"/>
        </w:rPr>
        <w:t>.</w:t>
      </w:r>
      <w:r w:rsidRPr="00284DD3">
        <w:rPr>
          <w:szCs w:val="28"/>
        </w:rPr>
        <w:t xml:space="preserve"> </w:t>
      </w:r>
      <w:r>
        <w:t>Социально-экономическое развитие Пышми</w:t>
      </w:r>
      <w:r w:rsidR="00A54B56">
        <w:t>нского городского округа в  2015-2016</w:t>
      </w:r>
      <w:r>
        <w:t xml:space="preserve">г.г. характеризовалось поступательным развитием, хотя по отдельным показателям  имели  место  спады,  как  в  </w:t>
      </w:r>
      <w:proofErr w:type="gramStart"/>
      <w:r>
        <w:t>социальной</w:t>
      </w:r>
      <w:proofErr w:type="gramEnd"/>
      <w:r>
        <w:t xml:space="preserve">,  так и  в экономической  сферах. </w:t>
      </w:r>
    </w:p>
    <w:p w:rsidR="008F0C56" w:rsidRPr="00617017" w:rsidRDefault="008F0C56" w:rsidP="00617017">
      <w:pPr>
        <w:pStyle w:val="ConsNonformat"/>
        <w:widowControl/>
        <w:jc w:val="both"/>
        <w:rPr>
          <w:rFonts w:ascii="Times New Roman" w:hAnsi="Times New Roman"/>
          <w:b/>
          <w:bCs/>
          <w:iCs/>
          <w:szCs w:val="28"/>
        </w:rPr>
      </w:pPr>
      <w:r>
        <w:rPr>
          <w:rFonts w:ascii="Times New Roman" w:hAnsi="Times New Roman"/>
          <w:b/>
          <w:bCs/>
          <w:iCs/>
          <w:szCs w:val="28"/>
        </w:rPr>
        <w:tab/>
      </w:r>
    </w:p>
    <w:p w:rsidR="008F0C56" w:rsidRDefault="008F0C56" w:rsidP="008F0C56">
      <w:pPr>
        <w:pStyle w:val="2"/>
        <w:spacing w:after="0" w:line="240" w:lineRule="auto"/>
        <w:jc w:val="both"/>
        <w:rPr>
          <w:b/>
          <w:sz w:val="28"/>
          <w:szCs w:val="28"/>
        </w:rPr>
      </w:pPr>
      <w:r w:rsidRPr="00A66E04">
        <w:rPr>
          <w:b/>
          <w:sz w:val="28"/>
          <w:szCs w:val="28"/>
          <w:lang w:val="en-US"/>
        </w:rPr>
        <w:t>II</w:t>
      </w:r>
      <w:proofErr w:type="gramStart"/>
      <w:r w:rsidRPr="008F0C5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8F0C56">
        <w:rPr>
          <w:b/>
          <w:sz w:val="28"/>
          <w:szCs w:val="28"/>
        </w:rPr>
        <w:t xml:space="preserve"> Производственная</w:t>
      </w:r>
      <w:proofErr w:type="gramEnd"/>
      <w:r w:rsidRPr="008F0C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8F0C56">
        <w:rPr>
          <w:b/>
          <w:sz w:val="28"/>
          <w:szCs w:val="28"/>
        </w:rPr>
        <w:t>деятельность</w:t>
      </w:r>
    </w:p>
    <w:p w:rsidR="008F0C56" w:rsidRDefault="008F0C56" w:rsidP="008F0C56">
      <w:pPr>
        <w:ind w:firstLine="708"/>
        <w:jc w:val="both"/>
        <w:rPr>
          <w:sz w:val="28"/>
          <w:szCs w:val="28"/>
        </w:rPr>
      </w:pPr>
    </w:p>
    <w:p w:rsidR="008F0C56" w:rsidRDefault="008F0C56" w:rsidP="008F0C56">
      <w:pPr>
        <w:ind w:firstLine="708"/>
        <w:jc w:val="both"/>
        <w:rPr>
          <w:sz w:val="28"/>
          <w:szCs w:val="28"/>
        </w:rPr>
      </w:pPr>
    </w:p>
    <w:p w:rsidR="008F0C56" w:rsidRPr="00B44799" w:rsidRDefault="008F0C56" w:rsidP="00617017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 сфере </w:t>
      </w:r>
      <w:r w:rsidRPr="00B44799">
        <w:rPr>
          <w:b/>
          <w:sz w:val="28"/>
          <w:szCs w:val="28"/>
        </w:rPr>
        <w:t>промышленного производства</w:t>
      </w:r>
      <w:r w:rsidR="00A54B56">
        <w:rPr>
          <w:sz w:val="28"/>
          <w:szCs w:val="28"/>
        </w:rPr>
        <w:t xml:space="preserve"> по итогам 2015</w:t>
      </w:r>
      <w:r>
        <w:rPr>
          <w:sz w:val="28"/>
          <w:szCs w:val="28"/>
        </w:rPr>
        <w:t xml:space="preserve"> года наблюдается увеличение</w:t>
      </w:r>
      <w:r w:rsidRPr="00B44799">
        <w:rPr>
          <w:sz w:val="28"/>
          <w:szCs w:val="28"/>
        </w:rPr>
        <w:t xml:space="preserve"> объема оборота по кругу крупных и средних предприятий </w:t>
      </w:r>
      <w:r w:rsidR="00B1100A">
        <w:rPr>
          <w:sz w:val="28"/>
          <w:szCs w:val="28"/>
        </w:rPr>
        <w:t>на 13,8</w:t>
      </w:r>
      <w:r>
        <w:rPr>
          <w:sz w:val="28"/>
          <w:szCs w:val="28"/>
        </w:rPr>
        <w:t xml:space="preserve"> </w:t>
      </w:r>
      <w:r w:rsidRPr="00B44799">
        <w:rPr>
          <w:sz w:val="28"/>
          <w:szCs w:val="28"/>
        </w:rPr>
        <w:t>% к уровню 201</w:t>
      </w:r>
      <w:r w:rsidR="00B1100A">
        <w:rPr>
          <w:sz w:val="28"/>
          <w:szCs w:val="28"/>
        </w:rPr>
        <w:t>4</w:t>
      </w:r>
      <w:r w:rsidRPr="00B44799">
        <w:rPr>
          <w:sz w:val="28"/>
          <w:szCs w:val="28"/>
        </w:rPr>
        <w:t xml:space="preserve"> года. Объем оборота предприятий по итогам отчетного периода сложился на </w:t>
      </w:r>
      <w:r w:rsidR="00B1100A">
        <w:rPr>
          <w:sz w:val="28"/>
          <w:szCs w:val="28"/>
        </w:rPr>
        <w:t>280</w:t>
      </w:r>
      <w:r>
        <w:rPr>
          <w:sz w:val="28"/>
          <w:szCs w:val="28"/>
        </w:rPr>
        <w:t xml:space="preserve"> миллионов</w:t>
      </w:r>
      <w:r w:rsidRPr="00B44799">
        <w:rPr>
          <w:sz w:val="28"/>
          <w:szCs w:val="28"/>
        </w:rPr>
        <w:t xml:space="preserve"> </w:t>
      </w:r>
      <w:r w:rsidR="00B1100A">
        <w:rPr>
          <w:sz w:val="28"/>
          <w:szCs w:val="28"/>
        </w:rPr>
        <w:t>110</w:t>
      </w:r>
      <w:r w:rsidRPr="00B44799">
        <w:rPr>
          <w:sz w:val="28"/>
          <w:szCs w:val="28"/>
        </w:rPr>
        <w:t xml:space="preserve"> тысяч рублей </w:t>
      </w:r>
      <w:r>
        <w:rPr>
          <w:sz w:val="28"/>
          <w:szCs w:val="28"/>
        </w:rPr>
        <w:t>выше</w:t>
      </w:r>
      <w:r w:rsidRPr="00B44799">
        <w:rPr>
          <w:sz w:val="28"/>
          <w:szCs w:val="28"/>
        </w:rPr>
        <w:t xml:space="preserve"> показателя 201</w:t>
      </w:r>
      <w:r w:rsidR="00B1100A">
        <w:rPr>
          <w:sz w:val="28"/>
          <w:szCs w:val="28"/>
        </w:rPr>
        <w:t>4</w:t>
      </w:r>
      <w:r w:rsidRPr="00B44799">
        <w:rPr>
          <w:sz w:val="28"/>
          <w:szCs w:val="28"/>
        </w:rPr>
        <w:t xml:space="preserve"> года. </w:t>
      </w:r>
    </w:p>
    <w:p w:rsidR="008F0C56" w:rsidRPr="00B44799" w:rsidRDefault="008F0C56" w:rsidP="00617017">
      <w:pPr>
        <w:ind w:firstLine="567"/>
        <w:jc w:val="both"/>
        <w:rPr>
          <w:sz w:val="28"/>
          <w:szCs w:val="28"/>
        </w:rPr>
      </w:pPr>
      <w:r w:rsidRPr="00B44799">
        <w:rPr>
          <w:sz w:val="28"/>
          <w:szCs w:val="28"/>
        </w:rPr>
        <w:t>- В сфере</w:t>
      </w:r>
      <w:r w:rsidRPr="00B44799">
        <w:rPr>
          <w:b/>
          <w:sz w:val="28"/>
          <w:szCs w:val="28"/>
        </w:rPr>
        <w:t xml:space="preserve"> </w:t>
      </w:r>
      <w:r w:rsidRPr="00B44799">
        <w:rPr>
          <w:sz w:val="28"/>
          <w:szCs w:val="28"/>
        </w:rPr>
        <w:t>обрабатывающего</w:t>
      </w:r>
      <w:r w:rsidRPr="00B44799">
        <w:rPr>
          <w:b/>
          <w:sz w:val="28"/>
          <w:szCs w:val="28"/>
        </w:rPr>
        <w:t xml:space="preserve"> </w:t>
      </w:r>
      <w:r w:rsidRPr="00B44799">
        <w:rPr>
          <w:sz w:val="28"/>
          <w:szCs w:val="28"/>
        </w:rPr>
        <w:t>производства</w:t>
      </w:r>
      <w:r w:rsidRPr="00B44799">
        <w:rPr>
          <w:b/>
          <w:sz w:val="28"/>
          <w:szCs w:val="28"/>
        </w:rPr>
        <w:t xml:space="preserve"> </w:t>
      </w:r>
      <w:r w:rsidRPr="00B44799">
        <w:rPr>
          <w:sz w:val="28"/>
          <w:szCs w:val="28"/>
        </w:rPr>
        <w:t xml:space="preserve">объем оборота организаций </w:t>
      </w:r>
      <w:r>
        <w:rPr>
          <w:sz w:val="28"/>
          <w:szCs w:val="28"/>
        </w:rPr>
        <w:t xml:space="preserve">снизился </w:t>
      </w:r>
      <w:r w:rsidRPr="00B44799">
        <w:rPr>
          <w:sz w:val="28"/>
          <w:szCs w:val="28"/>
        </w:rPr>
        <w:t xml:space="preserve"> на </w:t>
      </w:r>
      <w:r w:rsidR="00B1100A">
        <w:rPr>
          <w:sz w:val="28"/>
          <w:szCs w:val="28"/>
        </w:rPr>
        <w:t>45</w:t>
      </w:r>
      <w:r w:rsidRPr="00B44799">
        <w:rPr>
          <w:sz w:val="28"/>
          <w:szCs w:val="28"/>
        </w:rPr>
        <w:t>%.</w:t>
      </w:r>
      <w:r>
        <w:rPr>
          <w:sz w:val="28"/>
          <w:szCs w:val="28"/>
        </w:rPr>
        <w:t xml:space="preserve"> Производство продукции составило </w:t>
      </w:r>
      <w:r w:rsidR="00186865">
        <w:rPr>
          <w:sz w:val="28"/>
          <w:szCs w:val="28"/>
        </w:rPr>
        <w:t>195</w:t>
      </w:r>
      <w:r>
        <w:rPr>
          <w:sz w:val="28"/>
          <w:szCs w:val="28"/>
        </w:rPr>
        <w:t xml:space="preserve"> % к ит</w:t>
      </w:r>
      <w:r w:rsidR="00186865">
        <w:rPr>
          <w:sz w:val="28"/>
          <w:szCs w:val="28"/>
        </w:rPr>
        <w:t>огам 2014</w:t>
      </w:r>
      <w:r>
        <w:rPr>
          <w:sz w:val="28"/>
          <w:szCs w:val="28"/>
        </w:rPr>
        <w:t xml:space="preserve"> года.</w:t>
      </w:r>
    </w:p>
    <w:p w:rsidR="008F0C56" w:rsidRPr="00B44799" w:rsidRDefault="008F0C56" w:rsidP="00617017">
      <w:pPr>
        <w:ind w:firstLine="567"/>
        <w:jc w:val="both"/>
        <w:rPr>
          <w:sz w:val="28"/>
          <w:szCs w:val="28"/>
        </w:rPr>
      </w:pPr>
      <w:r w:rsidRPr="00B44799">
        <w:rPr>
          <w:sz w:val="28"/>
          <w:szCs w:val="28"/>
        </w:rPr>
        <w:t xml:space="preserve">- По добыче полезных ископаемых темп роста объема оборота </w:t>
      </w:r>
      <w:r>
        <w:rPr>
          <w:sz w:val="28"/>
          <w:szCs w:val="28"/>
        </w:rPr>
        <w:t>предприятий значительно увеличился</w:t>
      </w:r>
      <w:r w:rsidRPr="00B44799">
        <w:rPr>
          <w:sz w:val="28"/>
          <w:szCs w:val="28"/>
        </w:rPr>
        <w:t>,</w:t>
      </w:r>
      <w:r w:rsidRPr="00423694">
        <w:rPr>
          <w:sz w:val="28"/>
          <w:szCs w:val="28"/>
        </w:rPr>
        <w:t xml:space="preserve"> </w:t>
      </w:r>
      <w:r w:rsidR="0020794B">
        <w:rPr>
          <w:sz w:val="28"/>
          <w:szCs w:val="28"/>
        </w:rPr>
        <w:t>В 2015</w:t>
      </w:r>
      <w:r>
        <w:rPr>
          <w:sz w:val="28"/>
          <w:szCs w:val="28"/>
        </w:rPr>
        <w:t xml:space="preserve"> году оборот отгруженных товаров в сфере добычи полезных ископаемых значит</w:t>
      </w:r>
      <w:r w:rsidR="0020794B">
        <w:rPr>
          <w:sz w:val="28"/>
          <w:szCs w:val="28"/>
        </w:rPr>
        <w:t>ельно увеличился и составил 226</w:t>
      </w:r>
      <w:r>
        <w:rPr>
          <w:sz w:val="28"/>
          <w:szCs w:val="28"/>
        </w:rPr>
        <w:t xml:space="preserve"> млн. рубл</w:t>
      </w:r>
      <w:r w:rsidR="00E91EC1">
        <w:rPr>
          <w:sz w:val="28"/>
          <w:szCs w:val="28"/>
        </w:rPr>
        <w:t>ей против 0,2 млн. рублей в 2014</w:t>
      </w:r>
      <w:r>
        <w:rPr>
          <w:sz w:val="28"/>
          <w:szCs w:val="28"/>
        </w:rPr>
        <w:t xml:space="preserve"> году</w:t>
      </w:r>
      <w:r w:rsidRPr="00B44799">
        <w:rPr>
          <w:sz w:val="28"/>
          <w:szCs w:val="28"/>
        </w:rPr>
        <w:t xml:space="preserve">. </w:t>
      </w:r>
    </w:p>
    <w:p w:rsidR="008F0C56" w:rsidRDefault="008F0C56" w:rsidP="00617017">
      <w:pPr>
        <w:ind w:firstLine="567"/>
        <w:jc w:val="both"/>
        <w:rPr>
          <w:sz w:val="28"/>
          <w:szCs w:val="28"/>
        </w:rPr>
      </w:pPr>
      <w:r w:rsidRPr="00B44799">
        <w:rPr>
          <w:sz w:val="28"/>
          <w:szCs w:val="28"/>
        </w:rPr>
        <w:t xml:space="preserve">- В сфере производства и распределения электроэнергии, газа и воды темп роста объема оборота составил – </w:t>
      </w:r>
      <w:r w:rsidR="0020794B">
        <w:rPr>
          <w:sz w:val="28"/>
          <w:szCs w:val="28"/>
        </w:rPr>
        <w:t>111</w:t>
      </w:r>
      <w:r w:rsidRPr="00B44799">
        <w:rPr>
          <w:sz w:val="28"/>
          <w:szCs w:val="28"/>
        </w:rPr>
        <w:t>% к показателю  201</w:t>
      </w:r>
      <w:r w:rsidR="0020794B">
        <w:rPr>
          <w:sz w:val="28"/>
          <w:szCs w:val="28"/>
        </w:rPr>
        <w:t>4</w:t>
      </w:r>
      <w:r w:rsidRPr="00B44799">
        <w:rPr>
          <w:sz w:val="28"/>
          <w:szCs w:val="28"/>
        </w:rPr>
        <w:t xml:space="preserve"> года.</w:t>
      </w:r>
    </w:p>
    <w:p w:rsidR="008F0C56" w:rsidRDefault="008F0C56" w:rsidP="00617017">
      <w:pPr>
        <w:ind w:firstLine="567"/>
        <w:jc w:val="both"/>
        <w:rPr>
          <w:sz w:val="28"/>
        </w:rPr>
      </w:pPr>
      <w:r>
        <w:rPr>
          <w:sz w:val="28"/>
        </w:rPr>
        <w:t>По виду экономической</w:t>
      </w:r>
      <w:r>
        <w:rPr>
          <w:sz w:val="28"/>
        </w:rPr>
        <w:tab/>
        <w:t xml:space="preserve"> деятельности </w:t>
      </w:r>
      <w:r w:rsidRPr="00C31ABC">
        <w:rPr>
          <w:b/>
          <w:sz w:val="28"/>
        </w:rPr>
        <w:t>«Добыча полезных ископаемых»</w:t>
      </w:r>
      <w:r>
        <w:rPr>
          <w:sz w:val="28"/>
        </w:rPr>
        <w:t xml:space="preserve"> темп роста оборота организаций в 201</w:t>
      </w:r>
      <w:r w:rsidR="0020794B">
        <w:rPr>
          <w:sz w:val="28"/>
        </w:rPr>
        <w:t>7</w:t>
      </w:r>
      <w:r>
        <w:rPr>
          <w:sz w:val="28"/>
        </w:rPr>
        <w:t xml:space="preserve"> году по отно</w:t>
      </w:r>
      <w:r w:rsidR="0020794B">
        <w:rPr>
          <w:sz w:val="28"/>
        </w:rPr>
        <w:t>шению к 2016</w:t>
      </w:r>
      <w:r w:rsidR="00F61B2E">
        <w:rPr>
          <w:sz w:val="28"/>
        </w:rPr>
        <w:t xml:space="preserve"> году</w:t>
      </w:r>
      <w:r>
        <w:rPr>
          <w:sz w:val="28"/>
        </w:rPr>
        <w:t xml:space="preserve"> </w:t>
      </w:r>
      <w:r w:rsidR="0020794B">
        <w:rPr>
          <w:sz w:val="28"/>
        </w:rPr>
        <w:t>составит 101%</w:t>
      </w:r>
      <w:r>
        <w:rPr>
          <w:sz w:val="28"/>
        </w:rPr>
        <w:t>,</w:t>
      </w:r>
      <w:r w:rsidR="0020794B">
        <w:rPr>
          <w:sz w:val="28"/>
        </w:rPr>
        <w:t xml:space="preserve"> в 2018-2019 годах также 101-102%</w:t>
      </w:r>
      <w:r>
        <w:rPr>
          <w:sz w:val="28"/>
        </w:rPr>
        <w:t xml:space="preserve"> по отношению к предшествующему году.</w:t>
      </w:r>
    </w:p>
    <w:p w:rsidR="008F0C56" w:rsidRDefault="008F0C56" w:rsidP="00617017">
      <w:pPr>
        <w:ind w:firstLine="567"/>
        <w:jc w:val="both"/>
        <w:rPr>
          <w:sz w:val="28"/>
        </w:rPr>
      </w:pPr>
      <w:r>
        <w:rPr>
          <w:sz w:val="28"/>
        </w:rPr>
        <w:t xml:space="preserve">В </w:t>
      </w:r>
      <w:r w:rsidRPr="00C31ABC">
        <w:rPr>
          <w:b/>
          <w:sz w:val="28"/>
        </w:rPr>
        <w:t>обрабатывающих производствах</w:t>
      </w:r>
      <w:r>
        <w:rPr>
          <w:sz w:val="28"/>
        </w:rPr>
        <w:t xml:space="preserve">  темп роста оборота организаций в 201</w:t>
      </w:r>
      <w:r w:rsidR="0020794B">
        <w:rPr>
          <w:sz w:val="28"/>
        </w:rPr>
        <w:t>7</w:t>
      </w:r>
      <w:r>
        <w:rPr>
          <w:sz w:val="28"/>
        </w:rPr>
        <w:t xml:space="preserve"> </w:t>
      </w:r>
      <w:r w:rsidR="0020794B">
        <w:rPr>
          <w:sz w:val="28"/>
        </w:rPr>
        <w:t>году прогнозируется на уровне 101,3%</w:t>
      </w:r>
      <w:r>
        <w:rPr>
          <w:sz w:val="28"/>
        </w:rPr>
        <w:t>, в 201</w:t>
      </w:r>
      <w:r w:rsidR="0020794B">
        <w:rPr>
          <w:sz w:val="28"/>
        </w:rPr>
        <w:t>8</w:t>
      </w:r>
      <w:r>
        <w:rPr>
          <w:sz w:val="28"/>
        </w:rPr>
        <w:t>-201</w:t>
      </w:r>
      <w:r w:rsidR="0020794B">
        <w:rPr>
          <w:sz w:val="28"/>
        </w:rPr>
        <w:t>9</w:t>
      </w:r>
      <w:r>
        <w:rPr>
          <w:sz w:val="28"/>
        </w:rPr>
        <w:t xml:space="preserve"> го</w:t>
      </w:r>
      <w:r w:rsidR="0020794B">
        <w:rPr>
          <w:sz w:val="28"/>
        </w:rPr>
        <w:t>ды прогнозируется на уровне 101,4-102,7%</w:t>
      </w:r>
      <w:r>
        <w:rPr>
          <w:sz w:val="28"/>
        </w:rPr>
        <w:t xml:space="preserve">.  </w:t>
      </w:r>
    </w:p>
    <w:p w:rsidR="008F0C56" w:rsidRDefault="008F0C56" w:rsidP="00617017">
      <w:pPr>
        <w:ind w:firstLine="567"/>
        <w:jc w:val="both"/>
        <w:rPr>
          <w:sz w:val="28"/>
        </w:rPr>
      </w:pPr>
      <w:r>
        <w:rPr>
          <w:sz w:val="28"/>
        </w:rPr>
        <w:t xml:space="preserve">В </w:t>
      </w:r>
      <w:r w:rsidRPr="00C31ABC">
        <w:rPr>
          <w:b/>
          <w:sz w:val="28"/>
        </w:rPr>
        <w:t>производстве и распределении электроэнергии, пара и воды</w:t>
      </w:r>
      <w:r>
        <w:rPr>
          <w:sz w:val="28"/>
        </w:rPr>
        <w:t xml:space="preserve"> темп роста оборота организаций составит около </w:t>
      </w:r>
      <w:r w:rsidR="0020794B">
        <w:rPr>
          <w:sz w:val="28"/>
        </w:rPr>
        <w:t>100,2%</w:t>
      </w:r>
      <w:r>
        <w:rPr>
          <w:sz w:val="28"/>
        </w:rPr>
        <w:t>.</w:t>
      </w:r>
    </w:p>
    <w:p w:rsidR="008F0C56" w:rsidRPr="00645955" w:rsidRDefault="008F0C56" w:rsidP="00617017">
      <w:pPr>
        <w:ind w:firstLine="567"/>
        <w:jc w:val="both"/>
        <w:rPr>
          <w:sz w:val="28"/>
          <w:szCs w:val="28"/>
        </w:rPr>
      </w:pPr>
      <w:r w:rsidRPr="00BD0D4B">
        <w:rPr>
          <w:sz w:val="28"/>
          <w:szCs w:val="28"/>
        </w:rPr>
        <w:t>В</w:t>
      </w:r>
      <w:r>
        <w:rPr>
          <w:b/>
          <w:sz w:val="28"/>
          <w:szCs w:val="28"/>
        </w:rPr>
        <w:t xml:space="preserve"> строительстве </w:t>
      </w:r>
      <w:r w:rsidRPr="00645955">
        <w:rPr>
          <w:sz w:val="28"/>
          <w:szCs w:val="28"/>
        </w:rPr>
        <w:t>оборот</w:t>
      </w:r>
      <w:r w:rsidR="0020794B">
        <w:rPr>
          <w:sz w:val="28"/>
          <w:szCs w:val="28"/>
        </w:rPr>
        <w:t xml:space="preserve"> в текущих ценах по итогам 2015</w:t>
      </w:r>
      <w:r>
        <w:rPr>
          <w:sz w:val="28"/>
          <w:szCs w:val="28"/>
        </w:rPr>
        <w:t xml:space="preserve"> года</w:t>
      </w:r>
      <w:r w:rsidRPr="00645955">
        <w:rPr>
          <w:sz w:val="28"/>
          <w:szCs w:val="28"/>
        </w:rPr>
        <w:t xml:space="preserve"> </w:t>
      </w:r>
      <w:r w:rsidR="007C7C4B">
        <w:rPr>
          <w:sz w:val="28"/>
          <w:szCs w:val="28"/>
        </w:rPr>
        <w:t xml:space="preserve">снизился по сравнению с </w:t>
      </w:r>
      <w:r w:rsidR="0020794B">
        <w:rPr>
          <w:sz w:val="28"/>
          <w:szCs w:val="28"/>
        </w:rPr>
        <w:t>2014</w:t>
      </w:r>
      <w:r w:rsidR="007C7C4B">
        <w:rPr>
          <w:sz w:val="28"/>
          <w:szCs w:val="28"/>
        </w:rPr>
        <w:t xml:space="preserve"> годом</w:t>
      </w:r>
      <w:r>
        <w:rPr>
          <w:sz w:val="28"/>
          <w:szCs w:val="28"/>
        </w:rPr>
        <w:t>. Темп роста оборота организаций планируется на уровне 10</w:t>
      </w:r>
      <w:r w:rsidR="00AA6431">
        <w:rPr>
          <w:sz w:val="28"/>
          <w:szCs w:val="28"/>
        </w:rPr>
        <w:t>2,8</w:t>
      </w:r>
      <w:r>
        <w:rPr>
          <w:sz w:val="28"/>
          <w:szCs w:val="28"/>
        </w:rPr>
        <w:t>%.</w:t>
      </w:r>
    </w:p>
    <w:p w:rsidR="007C7C4B" w:rsidRPr="00670573" w:rsidRDefault="008F0C56" w:rsidP="00617017">
      <w:pPr>
        <w:ind w:firstLine="567"/>
        <w:jc w:val="both"/>
        <w:rPr>
          <w:sz w:val="28"/>
          <w:szCs w:val="28"/>
        </w:rPr>
      </w:pPr>
      <w:r w:rsidRPr="007B0EE3">
        <w:rPr>
          <w:sz w:val="28"/>
          <w:szCs w:val="28"/>
        </w:rPr>
        <w:t xml:space="preserve"> В </w:t>
      </w:r>
      <w:r w:rsidRPr="00BD0D4B">
        <w:rPr>
          <w:b/>
          <w:sz w:val="28"/>
          <w:szCs w:val="28"/>
        </w:rPr>
        <w:t>агропромышленном</w:t>
      </w:r>
      <w:r w:rsidR="00E91EC1">
        <w:rPr>
          <w:sz w:val="28"/>
          <w:szCs w:val="28"/>
        </w:rPr>
        <w:t xml:space="preserve"> производстве Пышминский городской округ</w:t>
      </w:r>
      <w:r w:rsidRPr="007B0EE3">
        <w:rPr>
          <w:sz w:val="28"/>
          <w:szCs w:val="28"/>
        </w:rPr>
        <w:t xml:space="preserve"> остается в числе основных производителей сельскохозяйственной продукции Свердловской области. Основное направление - животноводство и растениеводство. В 201</w:t>
      </w:r>
      <w:r w:rsidR="00AA6431">
        <w:rPr>
          <w:sz w:val="28"/>
          <w:szCs w:val="28"/>
        </w:rPr>
        <w:t>5</w:t>
      </w:r>
      <w:r w:rsidRPr="007B0EE3">
        <w:rPr>
          <w:sz w:val="28"/>
          <w:szCs w:val="28"/>
        </w:rPr>
        <w:t xml:space="preserve"> году сельскохозяйств</w:t>
      </w:r>
      <w:r>
        <w:rPr>
          <w:sz w:val="28"/>
          <w:szCs w:val="28"/>
        </w:rPr>
        <w:t>енным производством занимались 6</w:t>
      </w:r>
      <w:r w:rsidRPr="007B0EE3">
        <w:rPr>
          <w:sz w:val="28"/>
          <w:szCs w:val="28"/>
        </w:rPr>
        <w:t xml:space="preserve"> организаций.</w:t>
      </w:r>
    </w:p>
    <w:p w:rsidR="007C7C4B" w:rsidRDefault="007C7C4B" w:rsidP="00617017">
      <w:pPr>
        <w:ind w:firstLine="567"/>
        <w:jc w:val="both"/>
        <w:rPr>
          <w:sz w:val="28"/>
          <w:szCs w:val="28"/>
        </w:rPr>
      </w:pPr>
      <w:r w:rsidRPr="00670573">
        <w:rPr>
          <w:sz w:val="28"/>
          <w:szCs w:val="28"/>
        </w:rPr>
        <w:t>Производство  молока в 201</w:t>
      </w:r>
      <w:r w:rsidR="00AA6431">
        <w:rPr>
          <w:sz w:val="28"/>
          <w:szCs w:val="28"/>
        </w:rPr>
        <w:t>5</w:t>
      </w:r>
      <w:r w:rsidRPr="00670573">
        <w:rPr>
          <w:sz w:val="28"/>
          <w:szCs w:val="28"/>
        </w:rPr>
        <w:t xml:space="preserve">  году  составило 2</w:t>
      </w:r>
      <w:r w:rsidR="00AA6431">
        <w:rPr>
          <w:sz w:val="28"/>
          <w:szCs w:val="28"/>
        </w:rPr>
        <w:t>8356</w:t>
      </w:r>
      <w:r w:rsidRPr="00670573">
        <w:rPr>
          <w:sz w:val="28"/>
          <w:szCs w:val="28"/>
        </w:rPr>
        <w:t xml:space="preserve"> т., что </w:t>
      </w:r>
      <w:r>
        <w:rPr>
          <w:sz w:val="28"/>
          <w:szCs w:val="28"/>
        </w:rPr>
        <w:t>выше</w:t>
      </w:r>
      <w:r w:rsidRPr="00670573">
        <w:rPr>
          <w:sz w:val="28"/>
          <w:szCs w:val="28"/>
        </w:rPr>
        <w:t xml:space="preserve"> уровня 20</w:t>
      </w:r>
      <w:r w:rsidR="00AA6431">
        <w:rPr>
          <w:sz w:val="28"/>
          <w:szCs w:val="28"/>
        </w:rPr>
        <w:t>14</w:t>
      </w:r>
      <w:r w:rsidRPr="00670573">
        <w:rPr>
          <w:sz w:val="28"/>
          <w:szCs w:val="28"/>
        </w:rPr>
        <w:t xml:space="preserve"> года на </w:t>
      </w:r>
      <w:r w:rsidR="00AA6431">
        <w:rPr>
          <w:sz w:val="28"/>
          <w:szCs w:val="28"/>
        </w:rPr>
        <w:t>7,5</w:t>
      </w:r>
      <w:r>
        <w:rPr>
          <w:sz w:val="28"/>
          <w:szCs w:val="28"/>
        </w:rPr>
        <w:t>%</w:t>
      </w:r>
      <w:r w:rsidRPr="00670573">
        <w:rPr>
          <w:sz w:val="28"/>
          <w:szCs w:val="28"/>
        </w:rPr>
        <w:t xml:space="preserve">.  </w:t>
      </w:r>
    </w:p>
    <w:p w:rsidR="007C7C4B" w:rsidRPr="00B24B83" w:rsidRDefault="007C7C4B" w:rsidP="00617017">
      <w:pPr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З</w:t>
      </w:r>
      <w:r w:rsidRPr="00670573">
        <w:rPr>
          <w:sz w:val="28"/>
          <w:szCs w:val="28"/>
        </w:rPr>
        <w:t>а счет реализации мероприятий в растениеводстве и животноводстве, направленных на внедрение прогрессивных технологий продуктивность молочного стада увеличивается. Надой молока на одну корову  по итогам 201</w:t>
      </w:r>
      <w:r w:rsidR="00AA6431">
        <w:rPr>
          <w:sz w:val="28"/>
          <w:szCs w:val="28"/>
        </w:rPr>
        <w:t>5</w:t>
      </w:r>
      <w:r w:rsidRPr="00670573">
        <w:rPr>
          <w:sz w:val="28"/>
          <w:szCs w:val="28"/>
        </w:rPr>
        <w:t xml:space="preserve"> года составил </w:t>
      </w:r>
      <w:r w:rsidR="00AA6431">
        <w:rPr>
          <w:sz w:val="28"/>
          <w:szCs w:val="28"/>
        </w:rPr>
        <w:t>5246</w:t>
      </w:r>
      <w:r>
        <w:rPr>
          <w:sz w:val="28"/>
          <w:szCs w:val="28"/>
        </w:rPr>
        <w:t xml:space="preserve"> </w:t>
      </w:r>
      <w:r w:rsidRPr="00B24B83">
        <w:rPr>
          <w:color w:val="000000"/>
          <w:sz w:val="28"/>
          <w:szCs w:val="28"/>
        </w:rPr>
        <w:t xml:space="preserve">кг., что на </w:t>
      </w:r>
      <w:r w:rsidR="00AA6431">
        <w:rPr>
          <w:color w:val="000000"/>
          <w:sz w:val="28"/>
          <w:szCs w:val="28"/>
        </w:rPr>
        <w:t>672</w:t>
      </w:r>
      <w:r w:rsidRPr="00B24B83">
        <w:rPr>
          <w:color w:val="000000"/>
          <w:sz w:val="28"/>
          <w:szCs w:val="28"/>
        </w:rPr>
        <w:t xml:space="preserve"> кг</w:t>
      </w:r>
      <w:proofErr w:type="gramStart"/>
      <w:r w:rsidRPr="00B24B83">
        <w:rPr>
          <w:color w:val="000000"/>
          <w:sz w:val="28"/>
          <w:szCs w:val="28"/>
        </w:rPr>
        <w:t>.</w:t>
      </w:r>
      <w:proofErr w:type="gramEnd"/>
      <w:r w:rsidRPr="00B24B83">
        <w:rPr>
          <w:color w:val="000000"/>
          <w:sz w:val="28"/>
          <w:szCs w:val="28"/>
        </w:rPr>
        <w:t xml:space="preserve">  </w:t>
      </w:r>
      <w:proofErr w:type="gramStart"/>
      <w:r w:rsidRPr="00B24B83">
        <w:rPr>
          <w:color w:val="000000"/>
          <w:sz w:val="28"/>
          <w:szCs w:val="28"/>
        </w:rPr>
        <w:t>в</w:t>
      </w:r>
      <w:proofErr w:type="gramEnd"/>
      <w:r w:rsidRPr="00B24B83">
        <w:rPr>
          <w:color w:val="000000"/>
          <w:sz w:val="28"/>
          <w:szCs w:val="28"/>
        </w:rPr>
        <w:t>ыше показателя 201</w:t>
      </w:r>
      <w:r w:rsidR="00AA6431">
        <w:rPr>
          <w:color w:val="000000"/>
          <w:sz w:val="28"/>
          <w:szCs w:val="28"/>
        </w:rPr>
        <w:t>4</w:t>
      </w:r>
      <w:r w:rsidRPr="00B24B83">
        <w:rPr>
          <w:color w:val="000000"/>
          <w:sz w:val="28"/>
          <w:szCs w:val="28"/>
        </w:rPr>
        <w:t xml:space="preserve"> года.</w:t>
      </w:r>
    </w:p>
    <w:p w:rsidR="007C7C4B" w:rsidRDefault="007C7C4B" w:rsidP="00617017">
      <w:pPr>
        <w:ind w:firstLine="567"/>
        <w:jc w:val="both"/>
        <w:rPr>
          <w:sz w:val="28"/>
          <w:szCs w:val="28"/>
        </w:rPr>
      </w:pPr>
      <w:r w:rsidRPr="00670573">
        <w:rPr>
          <w:sz w:val="28"/>
          <w:szCs w:val="28"/>
        </w:rPr>
        <w:t>Производство мяса за 201</w:t>
      </w:r>
      <w:r w:rsidR="00AA6431">
        <w:rPr>
          <w:sz w:val="28"/>
          <w:szCs w:val="28"/>
        </w:rPr>
        <w:t>5</w:t>
      </w:r>
      <w:r w:rsidRPr="00670573">
        <w:rPr>
          <w:sz w:val="28"/>
          <w:szCs w:val="28"/>
        </w:rPr>
        <w:t xml:space="preserve"> год составило </w:t>
      </w:r>
      <w:r w:rsidR="00AA6431">
        <w:rPr>
          <w:sz w:val="28"/>
          <w:szCs w:val="28"/>
        </w:rPr>
        <w:t>1610</w:t>
      </w:r>
      <w:r w:rsidRPr="00670573">
        <w:rPr>
          <w:sz w:val="28"/>
          <w:szCs w:val="28"/>
        </w:rPr>
        <w:t xml:space="preserve"> т., что составляет </w:t>
      </w:r>
      <w:r w:rsidR="00AA6431">
        <w:rPr>
          <w:sz w:val="28"/>
          <w:szCs w:val="28"/>
        </w:rPr>
        <w:t>116,4% к уровню</w:t>
      </w:r>
      <w:r w:rsidRPr="00670573">
        <w:rPr>
          <w:sz w:val="28"/>
          <w:szCs w:val="28"/>
        </w:rPr>
        <w:t xml:space="preserve"> 20</w:t>
      </w:r>
      <w:r w:rsidR="00AA6431">
        <w:rPr>
          <w:sz w:val="28"/>
          <w:szCs w:val="28"/>
        </w:rPr>
        <w:t>14</w:t>
      </w:r>
      <w:r>
        <w:rPr>
          <w:sz w:val="28"/>
          <w:szCs w:val="28"/>
        </w:rPr>
        <w:t xml:space="preserve"> года.</w:t>
      </w:r>
    </w:p>
    <w:p w:rsidR="007C7C4B" w:rsidRDefault="007C7C4B" w:rsidP="00617017">
      <w:pPr>
        <w:ind w:firstLine="567"/>
        <w:jc w:val="both"/>
        <w:rPr>
          <w:sz w:val="28"/>
          <w:szCs w:val="28"/>
        </w:rPr>
      </w:pPr>
      <w:r w:rsidRPr="00670573">
        <w:rPr>
          <w:sz w:val="28"/>
          <w:szCs w:val="28"/>
        </w:rPr>
        <w:t>Объем производства сельскохозяйственной продукции</w:t>
      </w:r>
      <w:r w:rsidR="00AA6431">
        <w:rPr>
          <w:sz w:val="28"/>
          <w:szCs w:val="28"/>
        </w:rPr>
        <w:t xml:space="preserve"> по итогам 2015</w:t>
      </w:r>
      <w:r>
        <w:rPr>
          <w:sz w:val="28"/>
          <w:szCs w:val="28"/>
        </w:rPr>
        <w:t xml:space="preserve"> года</w:t>
      </w:r>
      <w:r w:rsidRPr="00670573">
        <w:rPr>
          <w:sz w:val="28"/>
          <w:szCs w:val="28"/>
        </w:rPr>
        <w:t xml:space="preserve"> в </w:t>
      </w:r>
      <w:r>
        <w:rPr>
          <w:sz w:val="28"/>
          <w:szCs w:val="28"/>
        </w:rPr>
        <w:t>действующих</w:t>
      </w:r>
      <w:r w:rsidRPr="00670573">
        <w:rPr>
          <w:sz w:val="28"/>
          <w:szCs w:val="28"/>
        </w:rPr>
        <w:t xml:space="preserve"> ценах по отношению к 201</w:t>
      </w:r>
      <w:r w:rsidR="00AA6431">
        <w:rPr>
          <w:sz w:val="28"/>
          <w:szCs w:val="28"/>
        </w:rPr>
        <w:t>4</w:t>
      </w:r>
      <w:r w:rsidRPr="00670573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увеличился </w:t>
      </w:r>
      <w:r w:rsidRPr="00670573">
        <w:rPr>
          <w:sz w:val="28"/>
          <w:szCs w:val="28"/>
        </w:rPr>
        <w:t xml:space="preserve"> на 1</w:t>
      </w:r>
      <w:r w:rsidR="00AA6431">
        <w:rPr>
          <w:sz w:val="28"/>
          <w:szCs w:val="28"/>
        </w:rPr>
        <w:t>6</w:t>
      </w:r>
      <w:r w:rsidRPr="00670573">
        <w:rPr>
          <w:sz w:val="28"/>
          <w:szCs w:val="28"/>
        </w:rPr>
        <w:t>,</w:t>
      </w:r>
      <w:r w:rsidR="00AA6431">
        <w:rPr>
          <w:sz w:val="28"/>
          <w:szCs w:val="28"/>
        </w:rPr>
        <w:t>85</w:t>
      </w:r>
      <w:r w:rsidRPr="00670573">
        <w:rPr>
          <w:sz w:val="28"/>
          <w:szCs w:val="28"/>
        </w:rPr>
        <w:t xml:space="preserve"> %. </w:t>
      </w:r>
      <w:r w:rsidR="00C7227E">
        <w:rPr>
          <w:sz w:val="28"/>
          <w:szCs w:val="28"/>
        </w:rPr>
        <w:t>По расчетной оценке темп роста оборота организаций по итогам 2016 года составит 100,3% к уровню 2015 года. В последующие годы темп  роста составит 100,5-100,6%.</w:t>
      </w:r>
    </w:p>
    <w:p w:rsidR="00617017" w:rsidRDefault="007C7C4B" w:rsidP="00C7227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670573">
        <w:rPr>
          <w:sz w:val="28"/>
          <w:szCs w:val="28"/>
        </w:rPr>
        <w:t>По итогам 201</w:t>
      </w:r>
      <w:r w:rsidR="00F67A44">
        <w:rPr>
          <w:sz w:val="28"/>
          <w:szCs w:val="28"/>
        </w:rPr>
        <w:t>5</w:t>
      </w:r>
      <w:r w:rsidRPr="00670573">
        <w:rPr>
          <w:sz w:val="28"/>
          <w:szCs w:val="28"/>
        </w:rPr>
        <w:t xml:space="preserve"> года  </w:t>
      </w:r>
      <w:r>
        <w:rPr>
          <w:sz w:val="28"/>
          <w:szCs w:val="28"/>
        </w:rPr>
        <w:t>одно</w:t>
      </w:r>
      <w:r w:rsidRPr="00670573">
        <w:rPr>
          <w:sz w:val="28"/>
          <w:szCs w:val="28"/>
        </w:rPr>
        <w:t xml:space="preserve"> сельскохозяйственн</w:t>
      </w:r>
      <w:r>
        <w:rPr>
          <w:sz w:val="28"/>
          <w:szCs w:val="28"/>
        </w:rPr>
        <w:t>ое</w:t>
      </w:r>
      <w:r w:rsidRPr="00670573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е</w:t>
      </w:r>
      <w:r w:rsidRPr="00670573">
        <w:rPr>
          <w:sz w:val="28"/>
          <w:szCs w:val="28"/>
        </w:rPr>
        <w:t xml:space="preserve"> закончил</w:t>
      </w:r>
      <w:r>
        <w:rPr>
          <w:sz w:val="28"/>
          <w:szCs w:val="28"/>
        </w:rPr>
        <w:t>о</w:t>
      </w:r>
      <w:r w:rsidRPr="00670573">
        <w:rPr>
          <w:sz w:val="28"/>
          <w:szCs w:val="28"/>
        </w:rPr>
        <w:t xml:space="preserve"> год с </w:t>
      </w:r>
      <w:r>
        <w:rPr>
          <w:sz w:val="28"/>
          <w:szCs w:val="28"/>
        </w:rPr>
        <w:t>убытками</w:t>
      </w:r>
      <w:r w:rsidRPr="00670573">
        <w:rPr>
          <w:sz w:val="28"/>
          <w:szCs w:val="28"/>
        </w:rPr>
        <w:t>.</w:t>
      </w:r>
    </w:p>
    <w:p w:rsidR="008F0C56" w:rsidRPr="00617017" w:rsidRDefault="008F0C56" w:rsidP="00617017">
      <w:pPr>
        <w:ind w:firstLine="567"/>
        <w:jc w:val="both"/>
        <w:rPr>
          <w:sz w:val="28"/>
          <w:szCs w:val="28"/>
        </w:rPr>
      </w:pPr>
      <w:r w:rsidRPr="00617017">
        <w:rPr>
          <w:sz w:val="28"/>
          <w:szCs w:val="28"/>
        </w:rPr>
        <w:t>В целях внедрения прогрессивных технологий в сфере растениеводства, за счет собственных и заемных средств, сельхозпроизводителями приобреталась сельскохозяйственная техника, что</w:t>
      </w:r>
      <w:r w:rsidRPr="00617017">
        <w:rPr>
          <w:color w:val="FF0000"/>
          <w:sz w:val="28"/>
          <w:szCs w:val="28"/>
        </w:rPr>
        <w:t xml:space="preserve"> </w:t>
      </w:r>
      <w:r w:rsidRPr="00617017">
        <w:rPr>
          <w:sz w:val="28"/>
          <w:szCs w:val="28"/>
        </w:rPr>
        <w:t xml:space="preserve">позволило снизить производственные затраты, улучшить условия труда. </w:t>
      </w:r>
      <w:r w:rsidRPr="00617017">
        <w:rPr>
          <w:i/>
          <w:sz w:val="28"/>
          <w:szCs w:val="28"/>
        </w:rPr>
        <w:t xml:space="preserve"> </w:t>
      </w:r>
    </w:p>
    <w:p w:rsidR="008F0C56" w:rsidRPr="00921E0A" w:rsidRDefault="008F0C56" w:rsidP="00617017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21E0A">
        <w:rPr>
          <w:sz w:val="28"/>
          <w:szCs w:val="28"/>
        </w:rPr>
        <w:t xml:space="preserve">Основной  задачей  на  перспективу  останется  поддержка  развития сельских территорий  на основе повышения финансовой устойчивости сельскохозяйственных товаропроизводителей, увеличения занятости и доходов  сельского населения. Для более интенсивного развития сельскохозяйственной  отрасли предполагается использовать комплекс мер направленных на совершенствование существующего производства. Необходимы и  планируются  мероприятия  по  повышению  плодородия  почв,  развитию  племенного  животноводства,  </w:t>
      </w:r>
      <w:r>
        <w:rPr>
          <w:sz w:val="28"/>
          <w:szCs w:val="28"/>
        </w:rPr>
        <w:t xml:space="preserve">возобновление картофелеводства, </w:t>
      </w:r>
      <w:r w:rsidRPr="00921E0A">
        <w:rPr>
          <w:sz w:val="28"/>
          <w:szCs w:val="28"/>
        </w:rPr>
        <w:t xml:space="preserve">строительство  и  реконструкция  помещений  для  содержания  скота.  </w:t>
      </w:r>
    </w:p>
    <w:p w:rsidR="008F0C56" w:rsidRDefault="008F0C56" w:rsidP="00617017">
      <w:pPr>
        <w:pStyle w:val="a9"/>
        <w:ind w:firstLine="567"/>
        <w:rPr>
          <w:szCs w:val="28"/>
        </w:rPr>
      </w:pPr>
      <w:r w:rsidRPr="00921E0A">
        <w:rPr>
          <w:szCs w:val="28"/>
        </w:rPr>
        <w:t>Для решения этих задач планируется</w:t>
      </w:r>
      <w:r>
        <w:rPr>
          <w:szCs w:val="28"/>
        </w:rPr>
        <w:t xml:space="preserve"> ежегодное</w:t>
      </w:r>
      <w:r w:rsidRPr="00921E0A">
        <w:rPr>
          <w:szCs w:val="28"/>
        </w:rPr>
        <w:t xml:space="preserve"> увеличение инвестиций в сельскохозяйственное производство.</w:t>
      </w:r>
    </w:p>
    <w:p w:rsidR="008F0C56" w:rsidRPr="00921E0A" w:rsidRDefault="008F0C56" w:rsidP="00617017">
      <w:pPr>
        <w:pStyle w:val="a9"/>
        <w:ind w:firstLine="567"/>
        <w:rPr>
          <w:szCs w:val="28"/>
        </w:rPr>
      </w:pPr>
      <w:r w:rsidRPr="00921E0A">
        <w:rPr>
          <w:szCs w:val="28"/>
        </w:rPr>
        <w:t>Планируется внедрение прогрессивных технологий в растениеводство за счет сре</w:t>
      </w:r>
      <w:proofErr w:type="gramStart"/>
      <w:r w:rsidRPr="00921E0A">
        <w:rPr>
          <w:szCs w:val="28"/>
        </w:rPr>
        <w:t>дств пр</w:t>
      </w:r>
      <w:proofErr w:type="gramEnd"/>
      <w:r w:rsidRPr="00921E0A">
        <w:rPr>
          <w:szCs w:val="28"/>
        </w:rPr>
        <w:t>едприятий, заемных средств и средств областного бюджета. Данные мероприятия позволят сократить затраты на единицу продукции,  позволят проводить работы в оптимальные агротехнические сроки, снизить сроки уборки  и улучшить качество.</w:t>
      </w:r>
    </w:p>
    <w:p w:rsidR="008F0C56" w:rsidRDefault="008F0C56" w:rsidP="00617017">
      <w:pPr>
        <w:pStyle w:val="a9"/>
        <w:ind w:firstLine="567"/>
        <w:rPr>
          <w:szCs w:val="28"/>
        </w:rPr>
      </w:pPr>
      <w:r w:rsidRPr="00921E0A">
        <w:rPr>
          <w:szCs w:val="28"/>
        </w:rPr>
        <w:t>Для увеличения производства и улучшения качества молока планируется реконструк</w:t>
      </w:r>
      <w:r>
        <w:rPr>
          <w:szCs w:val="28"/>
        </w:rPr>
        <w:t>ция животноводчески</w:t>
      </w:r>
      <w:r w:rsidR="00F67A44">
        <w:rPr>
          <w:szCs w:val="28"/>
        </w:rPr>
        <w:t>х помещений и строительство</w:t>
      </w:r>
      <w:r>
        <w:rPr>
          <w:szCs w:val="28"/>
        </w:rPr>
        <w:t xml:space="preserve"> животноводческих </w:t>
      </w:r>
      <w:r w:rsidR="00F67A44">
        <w:rPr>
          <w:szCs w:val="28"/>
        </w:rPr>
        <w:t>комплексов (</w:t>
      </w:r>
      <w:r>
        <w:rPr>
          <w:szCs w:val="28"/>
        </w:rPr>
        <w:t>СПК «Калининский», ООО «Дерней»).</w:t>
      </w:r>
    </w:p>
    <w:p w:rsidR="008F0C56" w:rsidRPr="00921E0A" w:rsidRDefault="008F0C56" w:rsidP="00617017">
      <w:pPr>
        <w:pStyle w:val="a9"/>
        <w:ind w:firstLine="567"/>
        <w:rPr>
          <w:szCs w:val="28"/>
        </w:rPr>
      </w:pPr>
      <w:r>
        <w:rPr>
          <w:szCs w:val="28"/>
        </w:rPr>
        <w:t xml:space="preserve">Существенно сдерживает развитие территории наличие </w:t>
      </w:r>
      <w:smartTag w:uri="urn:schemas-microsoft-com:office:smarttags" w:element="metricconverter">
        <w:smartTagPr>
          <w:attr w:name="ProductID" w:val="73 000 га"/>
        </w:smartTagPr>
        <w:r>
          <w:rPr>
            <w:szCs w:val="28"/>
          </w:rPr>
          <w:t>73 000 га</w:t>
        </w:r>
      </w:smartTag>
      <w:r>
        <w:rPr>
          <w:szCs w:val="28"/>
        </w:rPr>
        <w:t xml:space="preserve"> (38,4 % от общей площади земель муниципального образования) земель особо ох</w:t>
      </w:r>
      <w:r w:rsidR="00E91EC1">
        <w:rPr>
          <w:szCs w:val="28"/>
        </w:rPr>
        <w:t xml:space="preserve">раняемых территорий, на </w:t>
      </w:r>
      <w:proofErr w:type="gramStart"/>
      <w:r w:rsidR="00E91EC1">
        <w:rPr>
          <w:szCs w:val="28"/>
        </w:rPr>
        <w:t>которых</w:t>
      </w:r>
      <w:proofErr w:type="gramEnd"/>
      <w:r>
        <w:rPr>
          <w:szCs w:val="28"/>
        </w:rPr>
        <w:t xml:space="preserve"> нельзя размещать </w:t>
      </w:r>
      <w:proofErr w:type="gramStart"/>
      <w:r>
        <w:rPr>
          <w:szCs w:val="28"/>
        </w:rPr>
        <w:t>какое</w:t>
      </w:r>
      <w:proofErr w:type="gramEnd"/>
      <w:r>
        <w:rPr>
          <w:szCs w:val="28"/>
        </w:rPr>
        <w:t xml:space="preserve"> - либо производство. </w:t>
      </w:r>
    </w:p>
    <w:p w:rsidR="008F0C56" w:rsidRPr="00921E0A" w:rsidRDefault="008F0C56" w:rsidP="00617017">
      <w:pPr>
        <w:pStyle w:val="a9"/>
        <w:ind w:firstLine="567"/>
        <w:rPr>
          <w:rFonts w:ascii="Times New Roman CYR" w:hAnsi="Times New Roman CYR" w:cs="Times New Roman CYR"/>
          <w:color w:val="000000"/>
          <w:szCs w:val="28"/>
        </w:rPr>
      </w:pPr>
      <w:r w:rsidRPr="00921E0A">
        <w:rPr>
          <w:szCs w:val="28"/>
        </w:rPr>
        <w:t>Практически в</w:t>
      </w:r>
      <w:r w:rsidRPr="00921E0A">
        <w:rPr>
          <w:rFonts w:ascii="Times New Roman CYR" w:hAnsi="Times New Roman CYR" w:cs="Times New Roman CYR"/>
          <w:color w:val="000000"/>
          <w:szCs w:val="28"/>
        </w:rPr>
        <w:t xml:space="preserve">се сельскохозяйственные </w:t>
      </w:r>
      <w:r w:rsidR="00E91EC1">
        <w:rPr>
          <w:rFonts w:ascii="Times New Roman CYR" w:hAnsi="Times New Roman CYR" w:cs="Times New Roman CYR"/>
          <w:color w:val="000000"/>
          <w:szCs w:val="28"/>
        </w:rPr>
        <w:t>угодья городского округа</w:t>
      </w:r>
      <w:r w:rsidRPr="00921E0A">
        <w:rPr>
          <w:rFonts w:ascii="Times New Roman CYR" w:hAnsi="Times New Roman CYR" w:cs="Times New Roman CYR"/>
          <w:color w:val="000000"/>
          <w:szCs w:val="28"/>
        </w:rPr>
        <w:t xml:space="preserve"> фактически используются и сокращение доли их использования  не планируется.</w:t>
      </w:r>
    </w:p>
    <w:p w:rsidR="008F0C56" w:rsidRDefault="008F0C56" w:rsidP="00617017">
      <w:pPr>
        <w:pStyle w:val="a9"/>
        <w:ind w:firstLine="567"/>
        <w:rPr>
          <w:rFonts w:ascii="Times New Roman CYR" w:hAnsi="Times New Roman CYR" w:cs="Times New Roman CYR"/>
          <w:color w:val="000000"/>
          <w:szCs w:val="28"/>
        </w:rPr>
      </w:pPr>
      <w:r w:rsidRPr="00B44799">
        <w:t xml:space="preserve">Объем оборота </w:t>
      </w:r>
      <w:r w:rsidRPr="00B44799">
        <w:rPr>
          <w:b/>
          <w:bCs/>
        </w:rPr>
        <w:t>розничной торговли</w:t>
      </w:r>
      <w:r w:rsidRPr="00B44799">
        <w:t xml:space="preserve"> в действующих ценах по итогам  отчетного периода, в с</w:t>
      </w:r>
      <w:r>
        <w:t>равнении с</w:t>
      </w:r>
      <w:r w:rsidRPr="00B44799">
        <w:t xml:space="preserve"> 201</w:t>
      </w:r>
      <w:r w:rsidR="00F67A44">
        <w:t>4 годом, увеличился на 9,8 % и составил 976,3 миллиона</w:t>
      </w:r>
      <w:r w:rsidRPr="00B44799">
        <w:t xml:space="preserve"> рубле</w:t>
      </w:r>
      <w:r>
        <w:t xml:space="preserve">й. </w:t>
      </w:r>
      <w:r w:rsidR="00EE0058">
        <w:t>В последующем т</w:t>
      </w:r>
      <w:r>
        <w:t>емп роста оборота организаций прогнозируется на уровне 10</w:t>
      </w:r>
      <w:r w:rsidR="00F67A44">
        <w:t>1</w:t>
      </w:r>
      <w:r>
        <w:t>-</w:t>
      </w:r>
      <w:r w:rsidR="00F67A44">
        <w:t>102</w:t>
      </w:r>
      <w:r>
        <w:t xml:space="preserve"> %.</w:t>
      </w:r>
    </w:p>
    <w:p w:rsidR="008F0C56" w:rsidRDefault="008F0C56" w:rsidP="0061701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98171D">
        <w:rPr>
          <w:sz w:val="28"/>
          <w:szCs w:val="28"/>
        </w:rPr>
        <w:t xml:space="preserve">В последние годы активно проводилась работа по налаживанию </w:t>
      </w:r>
      <w:r w:rsidRPr="00C31ABC">
        <w:rPr>
          <w:b/>
          <w:sz w:val="28"/>
          <w:szCs w:val="28"/>
        </w:rPr>
        <w:t xml:space="preserve">транспортного сообщения </w:t>
      </w:r>
      <w:r w:rsidRPr="0098171D">
        <w:rPr>
          <w:sz w:val="28"/>
          <w:szCs w:val="28"/>
        </w:rPr>
        <w:t xml:space="preserve">между населенными пунктами. На сегодняшний день </w:t>
      </w:r>
      <w:r>
        <w:rPr>
          <w:sz w:val="28"/>
          <w:szCs w:val="28"/>
        </w:rPr>
        <w:t>отсутствует</w:t>
      </w:r>
      <w:r w:rsidRPr="0098171D">
        <w:rPr>
          <w:sz w:val="28"/>
          <w:szCs w:val="28"/>
        </w:rPr>
        <w:t xml:space="preserve"> регулярн</w:t>
      </w:r>
      <w:r>
        <w:rPr>
          <w:sz w:val="28"/>
          <w:szCs w:val="28"/>
        </w:rPr>
        <w:t>ое</w:t>
      </w:r>
      <w:r w:rsidRPr="0098171D">
        <w:rPr>
          <w:sz w:val="28"/>
          <w:szCs w:val="28"/>
        </w:rPr>
        <w:t xml:space="preserve"> автобусн</w:t>
      </w:r>
      <w:r>
        <w:rPr>
          <w:sz w:val="28"/>
          <w:szCs w:val="28"/>
        </w:rPr>
        <w:t>ое</w:t>
      </w:r>
      <w:r w:rsidRPr="0098171D">
        <w:rPr>
          <w:sz w:val="28"/>
          <w:szCs w:val="28"/>
        </w:rPr>
        <w:t xml:space="preserve"> сообщение</w:t>
      </w:r>
      <w:r>
        <w:rPr>
          <w:sz w:val="28"/>
          <w:szCs w:val="28"/>
        </w:rPr>
        <w:t xml:space="preserve"> в</w:t>
      </w:r>
      <w:r w:rsidRPr="0098171D">
        <w:rPr>
          <w:sz w:val="28"/>
          <w:szCs w:val="28"/>
        </w:rPr>
        <w:t xml:space="preserve"> 3 населенных пункта</w:t>
      </w:r>
      <w:r>
        <w:rPr>
          <w:sz w:val="28"/>
          <w:szCs w:val="28"/>
        </w:rPr>
        <w:t>х</w:t>
      </w:r>
      <w:r w:rsidRPr="0098171D">
        <w:rPr>
          <w:sz w:val="28"/>
          <w:szCs w:val="28"/>
        </w:rPr>
        <w:t xml:space="preserve"> (д. Кочевка, д. </w:t>
      </w:r>
      <w:proofErr w:type="spellStart"/>
      <w:r w:rsidRPr="0098171D">
        <w:rPr>
          <w:sz w:val="28"/>
          <w:szCs w:val="28"/>
        </w:rPr>
        <w:t>Катарач</w:t>
      </w:r>
      <w:proofErr w:type="spellEnd"/>
      <w:r w:rsidRPr="0098171D">
        <w:rPr>
          <w:sz w:val="28"/>
          <w:szCs w:val="28"/>
        </w:rPr>
        <w:t>, п. Крутоярский). Для улучшения качества предоставляемых услуг и организации транспортного сообщения всех населенных пунктов с р.п.</w:t>
      </w:r>
      <w:r>
        <w:rPr>
          <w:sz w:val="28"/>
          <w:szCs w:val="28"/>
        </w:rPr>
        <w:t xml:space="preserve"> </w:t>
      </w:r>
      <w:r w:rsidR="00F67A44">
        <w:rPr>
          <w:sz w:val="28"/>
          <w:szCs w:val="28"/>
        </w:rPr>
        <w:t>Пышма с 2008г. функционирует</w:t>
      </w:r>
      <w:r w:rsidRPr="0098171D">
        <w:rPr>
          <w:sz w:val="28"/>
          <w:szCs w:val="28"/>
        </w:rPr>
        <w:t xml:space="preserve"> муниципальное унитарное предприятие «Пышминское АТП». </w:t>
      </w:r>
    </w:p>
    <w:p w:rsidR="008F0C56" w:rsidRDefault="008F0C56" w:rsidP="006170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3A53">
        <w:rPr>
          <w:sz w:val="28"/>
          <w:szCs w:val="28"/>
        </w:rPr>
        <w:lastRenderedPageBreak/>
        <w:t xml:space="preserve">По договору с администрацией Пышминского городского округа предприятие обслуживает </w:t>
      </w:r>
      <w:r>
        <w:rPr>
          <w:sz w:val="28"/>
          <w:szCs w:val="28"/>
        </w:rPr>
        <w:t>10</w:t>
      </w:r>
      <w:r w:rsidRPr="00983A53">
        <w:rPr>
          <w:sz w:val="28"/>
          <w:szCs w:val="28"/>
        </w:rPr>
        <w:t xml:space="preserve"> муниципальных маршрут</w:t>
      </w:r>
      <w:r>
        <w:rPr>
          <w:sz w:val="28"/>
          <w:szCs w:val="28"/>
        </w:rPr>
        <w:t>ов.</w:t>
      </w:r>
    </w:p>
    <w:p w:rsidR="008F0C56" w:rsidRDefault="008F0C56" w:rsidP="006170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3A53">
        <w:rPr>
          <w:sz w:val="28"/>
          <w:szCs w:val="28"/>
        </w:rPr>
        <w:t>Все маршруты являются социально-значимыми. Большая протяженность маршрутов и малый пассажиропоток делает маршруты убыточными. Большая част</w:t>
      </w:r>
      <w:r w:rsidR="005208BD">
        <w:rPr>
          <w:sz w:val="28"/>
          <w:szCs w:val="28"/>
        </w:rPr>
        <w:t>ь автопарка требует обновления.</w:t>
      </w:r>
    </w:p>
    <w:p w:rsidR="009C7D24" w:rsidRDefault="008F0C56" w:rsidP="006170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>
        <w:rPr>
          <w:sz w:val="28"/>
        </w:rPr>
        <w:t xml:space="preserve"> сфере </w:t>
      </w:r>
      <w:r>
        <w:rPr>
          <w:b/>
          <w:sz w:val="28"/>
        </w:rPr>
        <w:t>финансового состояния предприятий</w:t>
      </w:r>
      <w:r>
        <w:rPr>
          <w:sz w:val="28"/>
          <w:szCs w:val="28"/>
        </w:rPr>
        <w:t xml:space="preserve"> сохраняется негативная тенденция по убыточно работающим предприятиям. Из числа предприятий, входящих в круг крупных и средних, по которым анал</w:t>
      </w:r>
      <w:r w:rsidR="005208BD">
        <w:rPr>
          <w:sz w:val="28"/>
          <w:szCs w:val="28"/>
        </w:rPr>
        <w:t>изируется ситуация с прибылью 36,4% являются прибыльными</w:t>
      </w:r>
      <w:r>
        <w:rPr>
          <w:sz w:val="28"/>
          <w:szCs w:val="28"/>
        </w:rPr>
        <w:t>.</w:t>
      </w:r>
      <w:r w:rsidRPr="006455D2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</w:p>
    <w:p w:rsidR="00617017" w:rsidRDefault="00D80E52" w:rsidP="006170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сравнении с 2014</w:t>
      </w:r>
      <w:r w:rsidR="00792E62">
        <w:rPr>
          <w:sz w:val="28"/>
          <w:szCs w:val="28"/>
        </w:rPr>
        <w:t xml:space="preserve"> годом</w:t>
      </w:r>
      <w:r>
        <w:rPr>
          <w:sz w:val="28"/>
          <w:szCs w:val="28"/>
        </w:rPr>
        <w:t xml:space="preserve"> отмечается снижение объема</w:t>
      </w:r>
      <w:r w:rsidR="00792E62">
        <w:rPr>
          <w:sz w:val="28"/>
          <w:szCs w:val="28"/>
        </w:rPr>
        <w:t xml:space="preserve"> как </w:t>
      </w:r>
      <w:r w:rsidR="00792E62" w:rsidRPr="006455D2">
        <w:rPr>
          <w:sz w:val="28"/>
          <w:szCs w:val="28"/>
        </w:rPr>
        <w:t xml:space="preserve"> </w:t>
      </w:r>
      <w:r w:rsidR="00792E62" w:rsidRPr="00792E62">
        <w:rPr>
          <w:sz w:val="28"/>
          <w:szCs w:val="28"/>
        </w:rPr>
        <w:t>кредиторской, так и дебиторской задолженности</w:t>
      </w:r>
      <w:r w:rsidR="00792E62" w:rsidRPr="006455D2">
        <w:rPr>
          <w:b/>
          <w:i/>
          <w:sz w:val="28"/>
          <w:szCs w:val="28"/>
        </w:rPr>
        <w:t xml:space="preserve"> </w:t>
      </w:r>
      <w:r w:rsidR="00792E62" w:rsidRPr="006455D2">
        <w:rPr>
          <w:sz w:val="28"/>
          <w:szCs w:val="28"/>
        </w:rPr>
        <w:t>основных предприятий.</w:t>
      </w:r>
      <w:r w:rsidR="008F0C56" w:rsidRPr="006455D2">
        <w:rPr>
          <w:sz w:val="28"/>
          <w:szCs w:val="28"/>
        </w:rPr>
        <w:t xml:space="preserve"> По итогам </w:t>
      </w:r>
      <w:r>
        <w:rPr>
          <w:sz w:val="28"/>
          <w:szCs w:val="28"/>
        </w:rPr>
        <w:t>2015</w:t>
      </w:r>
      <w:r w:rsidR="008F0C56" w:rsidRPr="006455D2">
        <w:rPr>
          <w:sz w:val="28"/>
          <w:szCs w:val="28"/>
        </w:rPr>
        <w:t xml:space="preserve"> года </w:t>
      </w:r>
      <w:r w:rsidR="008F0C56" w:rsidRPr="00792E62">
        <w:rPr>
          <w:sz w:val="28"/>
          <w:szCs w:val="28"/>
        </w:rPr>
        <w:t>кредиторская задолженность</w:t>
      </w:r>
      <w:r w:rsidR="008F0C56" w:rsidRPr="006455D2">
        <w:rPr>
          <w:sz w:val="28"/>
          <w:szCs w:val="28"/>
        </w:rPr>
        <w:t xml:space="preserve"> составил</w:t>
      </w:r>
      <w:r w:rsidR="008F0C56">
        <w:rPr>
          <w:sz w:val="28"/>
          <w:szCs w:val="28"/>
        </w:rPr>
        <w:t>а</w:t>
      </w:r>
      <w:r w:rsidR="008F0C56" w:rsidRPr="006455D2">
        <w:rPr>
          <w:sz w:val="28"/>
          <w:szCs w:val="28"/>
        </w:rPr>
        <w:t xml:space="preserve"> </w:t>
      </w:r>
      <w:r>
        <w:rPr>
          <w:sz w:val="28"/>
          <w:szCs w:val="28"/>
        </w:rPr>
        <w:t>376,3 млн. руб.</w:t>
      </w:r>
      <w:r w:rsidR="008F0C56" w:rsidRPr="006455D2">
        <w:rPr>
          <w:sz w:val="28"/>
          <w:szCs w:val="28"/>
        </w:rPr>
        <w:t>, произош</w:t>
      </w:r>
      <w:r>
        <w:rPr>
          <w:sz w:val="28"/>
          <w:szCs w:val="28"/>
        </w:rPr>
        <w:t>ло снижение в 1,1</w:t>
      </w:r>
      <w:r w:rsidR="008F0C56">
        <w:rPr>
          <w:sz w:val="28"/>
          <w:szCs w:val="28"/>
        </w:rPr>
        <w:t xml:space="preserve"> раза</w:t>
      </w:r>
      <w:r w:rsidR="008F0C56" w:rsidRPr="006455D2">
        <w:rPr>
          <w:sz w:val="28"/>
          <w:szCs w:val="28"/>
        </w:rPr>
        <w:t xml:space="preserve"> по отношению к 201</w:t>
      </w:r>
      <w:r>
        <w:rPr>
          <w:sz w:val="28"/>
          <w:szCs w:val="28"/>
        </w:rPr>
        <w:t>4</w:t>
      </w:r>
      <w:r w:rsidR="008F0C56" w:rsidRPr="006455D2">
        <w:rPr>
          <w:sz w:val="28"/>
          <w:szCs w:val="28"/>
        </w:rPr>
        <w:t xml:space="preserve"> году.</w:t>
      </w:r>
    </w:p>
    <w:p w:rsidR="00617017" w:rsidRDefault="008F0C56" w:rsidP="00617017">
      <w:pPr>
        <w:ind w:firstLine="567"/>
        <w:jc w:val="both"/>
        <w:rPr>
          <w:sz w:val="28"/>
          <w:szCs w:val="28"/>
        </w:rPr>
      </w:pPr>
      <w:r w:rsidRPr="006455D2">
        <w:rPr>
          <w:sz w:val="28"/>
          <w:szCs w:val="28"/>
        </w:rPr>
        <w:t xml:space="preserve">Объем </w:t>
      </w:r>
      <w:r w:rsidR="00D80E52">
        <w:rPr>
          <w:sz w:val="28"/>
          <w:szCs w:val="28"/>
        </w:rPr>
        <w:t>дебиторской задолженности также снизился в 1,3</w:t>
      </w:r>
      <w:r w:rsidRPr="00792E62">
        <w:rPr>
          <w:sz w:val="28"/>
          <w:szCs w:val="28"/>
        </w:rPr>
        <w:t xml:space="preserve"> раза и</w:t>
      </w:r>
      <w:r w:rsidRPr="006455D2">
        <w:rPr>
          <w:sz w:val="28"/>
          <w:szCs w:val="28"/>
        </w:rPr>
        <w:t xml:space="preserve"> составил </w:t>
      </w:r>
      <w:r w:rsidR="00D80E52">
        <w:rPr>
          <w:sz w:val="28"/>
          <w:szCs w:val="28"/>
        </w:rPr>
        <w:t>143,1 млн. руб</w:t>
      </w:r>
      <w:r w:rsidRPr="006455D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8F0C56" w:rsidRDefault="008F0C56" w:rsidP="006170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Тем не менее</w:t>
      </w:r>
      <w:r w:rsidRPr="006455D2">
        <w:rPr>
          <w:sz w:val="28"/>
          <w:szCs w:val="28"/>
        </w:rPr>
        <w:t xml:space="preserve">, размер кредиторской задолженности превышает размер дебиторской задолженности в </w:t>
      </w:r>
      <w:r>
        <w:rPr>
          <w:sz w:val="28"/>
          <w:szCs w:val="28"/>
        </w:rPr>
        <w:t>2</w:t>
      </w:r>
      <w:r w:rsidR="00D80E52">
        <w:rPr>
          <w:sz w:val="28"/>
          <w:szCs w:val="28"/>
        </w:rPr>
        <w:t>,6</w:t>
      </w:r>
      <w:r w:rsidRPr="006455D2">
        <w:rPr>
          <w:sz w:val="28"/>
          <w:szCs w:val="28"/>
        </w:rPr>
        <w:t xml:space="preserve"> раза, что  негативно отражается на экономике муниципального образования, так как подрывает финансовую устойчивость отдельных предприятий Пышминского городского округа</w:t>
      </w:r>
      <w:r>
        <w:rPr>
          <w:sz w:val="28"/>
          <w:szCs w:val="28"/>
        </w:rPr>
        <w:t>,</w:t>
      </w:r>
      <w:r w:rsidRPr="005755B1">
        <w:rPr>
          <w:sz w:val="28"/>
          <w:szCs w:val="28"/>
        </w:rPr>
        <w:t xml:space="preserve"> </w:t>
      </w:r>
      <w:r w:rsidRPr="003E44A0">
        <w:rPr>
          <w:sz w:val="28"/>
          <w:szCs w:val="28"/>
        </w:rPr>
        <w:t>указывает на функционирование преимущественно за счет поставщиков и других кредиторов, а так же на низкий уровень их инвестиционных возможностей</w:t>
      </w:r>
      <w:r>
        <w:rPr>
          <w:sz w:val="28"/>
          <w:szCs w:val="28"/>
        </w:rPr>
        <w:t>.</w:t>
      </w:r>
    </w:p>
    <w:p w:rsidR="008F0C56" w:rsidRDefault="008F0C56" w:rsidP="008F0C56">
      <w:pPr>
        <w:ind w:firstLine="426"/>
        <w:jc w:val="both"/>
        <w:rPr>
          <w:sz w:val="28"/>
          <w:szCs w:val="28"/>
        </w:rPr>
      </w:pPr>
    </w:p>
    <w:p w:rsidR="008F0C56" w:rsidRDefault="008F0C56" w:rsidP="008F0C56">
      <w:pPr>
        <w:jc w:val="both"/>
        <w:rPr>
          <w:b/>
          <w:sz w:val="28"/>
          <w:szCs w:val="28"/>
        </w:rPr>
      </w:pPr>
      <w:r w:rsidRPr="00F5155C">
        <w:rPr>
          <w:b/>
          <w:sz w:val="28"/>
          <w:szCs w:val="28"/>
          <w:lang w:val="en-US"/>
        </w:rPr>
        <w:t>III</w:t>
      </w:r>
      <w:r w:rsidRPr="00F5155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F5155C">
        <w:rPr>
          <w:b/>
          <w:sz w:val="28"/>
          <w:szCs w:val="28"/>
        </w:rPr>
        <w:t>Инновационная деятельность</w:t>
      </w:r>
    </w:p>
    <w:p w:rsidR="008F0C56" w:rsidRDefault="008F0C56" w:rsidP="008F0C56">
      <w:pPr>
        <w:jc w:val="both"/>
        <w:rPr>
          <w:b/>
          <w:sz w:val="28"/>
          <w:szCs w:val="28"/>
        </w:rPr>
      </w:pPr>
    </w:p>
    <w:p w:rsidR="008F0C56" w:rsidRPr="0081595A" w:rsidRDefault="008F0C56" w:rsidP="008F0C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1595A">
        <w:rPr>
          <w:sz w:val="28"/>
          <w:szCs w:val="28"/>
        </w:rPr>
        <w:t>На территории Пышминского городского округа выпуском инновационной продукции занимается одно предприятие</w:t>
      </w:r>
      <w:r>
        <w:rPr>
          <w:sz w:val="28"/>
          <w:szCs w:val="28"/>
        </w:rPr>
        <w:t xml:space="preserve"> -</w:t>
      </w:r>
      <w:r w:rsidR="00D80E52">
        <w:rPr>
          <w:sz w:val="28"/>
          <w:szCs w:val="28"/>
        </w:rPr>
        <w:t xml:space="preserve"> ОО</w:t>
      </w:r>
      <w:r w:rsidRPr="0081595A">
        <w:rPr>
          <w:sz w:val="28"/>
          <w:szCs w:val="28"/>
        </w:rPr>
        <w:t>О «Пышминский лифтостроительный завод»</w:t>
      </w:r>
      <w:r>
        <w:rPr>
          <w:sz w:val="28"/>
          <w:szCs w:val="28"/>
        </w:rPr>
        <w:t>, выпускающее лифты различной грузоподъемностью. Предприятием разработана простая и относительно недорогая конструкция лифта с возможностью гибкого подбора геометрических размеров. Ежегодно предприятие реализует инвестиционные проекты, направленные на безопасность, надежность выпускаемых лифтов.</w:t>
      </w:r>
    </w:p>
    <w:p w:rsidR="00617017" w:rsidRDefault="00617017" w:rsidP="008F0C56">
      <w:pPr>
        <w:jc w:val="both"/>
        <w:rPr>
          <w:i/>
          <w:sz w:val="28"/>
          <w:szCs w:val="28"/>
        </w:rPr>
      </w:pPr>
    </w:p>
    <w:p w:rsidR="008F0C56" w:rsidRPr="00284DD3" w:rsidRDefault="008F0C56" w:rsidP="008F0C56">
      <w:pPr>
        <w:jc w:val="both"/>
        <w:rPr>
          <w:b/>
          <w:sz w:val="28"/>
        </w:rPr>
      </w:pPr>
      <w:r w:rsidRPr="00D8492E">
        <w:rPr>
          <w:b/>
          <w:sz w:val="28"/>
          <w:lang w:val="en-US"/>
        </w:rPr>
        <w:t>IV</w:t>
      </w:r>
      <w:r w:rsidRPr="00D8492E">
        <w:rPr>
          <w:b/>
          <w:sz w:val="28"/>
        </w:rPr>
        <w:t>. Инвестиционная деятельность</w:t>
      </w:r>
    </w:p>
    <w:p w:rsidR="00617017" w:rsidRDefault="00617017" w:rsidP="008F0C56">
      <w:pPr>
        <w:ind w:firstLine="708"/>
        <w:jc w:val="both"/>
        <w:rPr>
          <w:sz w:val="28"/>
        </w:rPr>
      </w:pPr>
    </w:p>
    <w:p w:rsidR="008F0C56" w:rsidRDefault="008F0C56" w:rsidP="008F0C56">
      <w:pPr>
        <w:ind w:firstLine="708"/>
        <w:jc w:val="both"/>
        <w:rPr>
          <w:sz w:val="28"/>
        </w:rPr>
      </w:pPr>
      <w:r>
        <w:rPr>
          <w:sz w:val="28"/>
        </w:rPr>
        <w:t xml:space="preserve">Показатели </w:t>
      </w:r>
      <w:r w:rsidRPr="00A66E04">
        <w:rPr>
          <w:bCs/>
          <w:sz w:val="28"/>
        </w:rPr>
        <w:t>инвестиционной активности</w:t>
      </w:r>
      <w:r>
        <w:rPr>
          <w:sz w:val="28"/>
        </w:rPr>
        <w:t xml:space="preserve"> среди хозяйствующих субъектов Пышм</w:t>
      </w:r>
      <w:r w:rsidR="00D80E52">
        <w:rPr>
          <w:sz w:val="28"/>
        </w:rPr>
        <w:t>инского городского округа в 2015</w:t>
      </w:r>
      <w:r w:rsidR="000A23A3">
        <w:rPr>
          <w:sz w:val="28"/>
        </w:rPr>
        <w:t xml:space="preserve"> году </w:t>
      </w:r>
      <w:r w:rsidR="00D80E52">
        <w:rPr>
          <w:sz w:val="28"/>
        </w:rPr>
        <w:t>по отношению к 2014</w:t>
      </w:r>
      <w:r w:rsidR="000A23A3">
        <w:rPr>
          <w:sz w:val="28"/>
        </w:rPr>
        <w:t xml:space="preserve"> году несколько</w:t>
      </w:r>
      <w:r>
        <w:rPr>
          <w:sz w:val="28"/>
        </w:rPr>
        <w:t xml:space="preserve">  улучшились. В денежном выражении объем инвестиций за счет всех источников финансирования по итогам от</w:t>
      </w:r>
      <w:r w:rsidR="00971082">
        <w:rPr>
          <w:sz w:val="28"/>
        </w:rPr>
        <w:t>четного периода сложился  на 101,2</w:t>
      </w:r>
      <w:r>
        <w:rPr>
          <w:sz w:val="28"/>
        </w:rPr>
        <w:t xml:space="preserve"> миллион</w:t>
      </w:r>
      <w:r w:rsidR="00971082">
        <w:rPr>
          <w:sz w:val="28"/>
        </w:rPr>
        <w:t>а рублей</w:t>
      </w:r>
      <w:r>
        <w:rPr>
          <w:sz w:val="28"/>
        </w:rPr>
        <w:t xml:space="preserve"> выше показа</w:t>
      </w:r>
      <w:r w:rsidR="00971082">
        <w:rPr>
          <w:sz w:val="28"/>
        </w:rPr>
        <w:t>теля</w:t>
      </w:r>
      <w:r w:rsidR="00E91EC1">
        <w:rPr>
          <w:sz w:val="28"/>
        </w:rPr>
        <w:t>,</w:t>
      </w:r>
      <w:r w:rsidR="00971082">
        <w:rPr>
          <w:sz w:val="28"/>
        </w:rPr>
        <w:t xml:space="preserve"> сложившегося по итогам 2014</w:t>
      </w:r>
      <w:r>
        <w:rPr>
          <w:sz w:val="28"/>
        </w:rPr>
        <w:t xml:space="preserve"> года.</w:t>
      </w:r>
    </w:p>
    <w:p w:rsidR="008F0C56" w:rsidRDefault="008F0C56" w:rsidP="00617017">
      <w:pPr>
        <w:ind w:firstLine="567"/>
        <w:jc w:val="both"/>
        <w:rPr>
          <w:sz w:val="28"/>
          <w:szCs w:val="28"/>
        </w:rPr>
      </w:pPr>
      <w:r>
        <w:rPr>
          <w:sz w:val="28"/>
        </w:rPr>
        <w:t>Р</w:t>
      </w:r>
      <w:r>
        <w:rPr>
          <w:sz w:val="28"/>
          <w:szCs w:val="28"/>
        </w:rPr>
        <w:t>азмер инвестиций в основной капитал за счет собственных с</w:t>
      </w:r>
      <w:r w:rsidR="00971082">
        <w:rPr>
          <w:sz w:val="28"/>
          <w:szCs w:val="28"/>
        </w:rPr>
        <w:t>редств организаций составил 45,8</w:t>
      </w:r>
      <w:r>
        <w:rPr>
          <w:sz w:val="28"/>
          <w:szCs w:val="28"/>
        </w:rPr>
        <w:t xml:space="preserve"> % от общего объема инвестиций. Размер инвестиций за счет </w:t>
      </w:r>
      <w:r w:rsidR="00971082">
        <w:rPr>
          <w:sz w:val="28"/>
          <w:szCs w:val="28"/>
        </w:rPr>
        <w:t>привлеченных средств составил 38,4</w:t>
      </w:r>
      <w:r>
        <w:rPr>
          <w:sz w:val="28"/>
          <w:szCs w:val="28"/>
        </w:rPr>
        <w:t xml:space="preserve"> % от общего объема инвестиций.</w:t>
      </w:r>
    </w:p>
    <w:p w:rsidR="008F0C56" w:rsidRDefault="00971082" w:rsidP="006170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структуре инвестиций 60,4</w:t>
      </w:r>
      <w:r w:rsidR="008F0C56">
        <w:rPr>
          <w:sz w:val="28"/>
          <w:szCs w:val="28"/>
        </w:rPr>
        <w:t>% инвестиций приходится на предприятия сельского хозяйства. Доля инвестиций бю</w:t>
      </w:r>
      <w:r w:rsidR="003F1694">
        <w:rPr>
          <w:sz w:val="28"/>
          <w:szCs w:val="28"/>
        </w:rPr>
        <w:t>джетных учреждений составила 2</w:t>
      </w:r>
      <w:r w:rsidR="008F0C56">
        <w:rPr>
          <w:sz w:val="28"/>
          <w:szCs w:val="28"/>
        </w:rPr>
        <w:t>1</w:t>
      </w:r>
      <w:r w:rsidR="003F1694">
        <w:rPr>
          <w:sz w:val="28"/>
          <w:szCs w:val="28"/>
        </w:rPr>
        <w:t>,3</w:t>
      </w:r>
      <w:r w:rsidR="008F0C56">
        <w:rPr>
          <w:sz w:val="28"/>
          <w:szCs w:val="28"/>
        </w:rPr>
        <w:t>%. Доля инвестиций предприятий ж</w:t>
      </w:r>
      <w:r w:rsidR="003F1694">
        <w:rPr>
          <w:sz w:val="28"/>
          <w:szCs w:val="28"/>
        </w:rPr>
        <w:t>илищно-коммунального хозяйства 6,9</w:t>
      </w:r>
      <w:r w:rsidR="008F0C56">
        <w:rPr>
          <w:sz w:val="28"/>
          <w:szCs w:val="28"/>
        </w:rPr>
        <w:t>%</w:t>
      </w:r>
      <w:r w:rsidR="003F1694">
        <w:rPr>
          <w:sz w:val="28"/>
          <w:szCs w:val="28"/>
        </w:rPr>
        <w:t>,</w:t>
      </w:r>
      <w:r w:rsidR="008F0C56">
        <w:rPr>
          <w:sz w:val="28"/>
          <w:szCs w:val="28"/>
        </w:rPr>
        <w:t xml:space="preserve"> доля инвестиций предприятий промышленности сос</w:t>
      </w:r>
      <w:r w:rsidR="003F1694">
        <w:rPr>
          <w:sz w:val="28"/>
          <w:szCs w:val="28"/>
        </w:rPr>
        <w:t>тавила 0,2</w:t>
      </w:r>
      <w:r w:rsidR="008F0C56">
        <w:rPr>
          <w:sz w:val="28"/>
          <w:szCs w:val="28"/>
        </w:rPr>
        <w:t>% от общего объема инвестиций.</w:t>
      </w:r>
    </w:p>
    <w:p w:rsidR="008F0C56" w:rsidRPr="003A0027" w:rsidRDefault="008F0C56" w:rsidP="0061701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3A0027">
        <w:rPr>
          <w:sz w:val="28"/>
          <w:szCs w:val="28"/>
        </w:rPr>
        <w:t>Сложившиеся темпы роста инвестиций недостаточны для широкомасштабной модернизации, качественного обновления оборудования и переоснащения производства.</w:t>
      </w:r>
      <w:r w:rsidR="00E91EC1">
        <w:rPr>
          <w:sz w:val="28"/>
          <w:szCs w:val="28"/>
        </w:rPr>
        <w:t xml:space="preserve"> Получаемая предприятиями городского округа прибыль</w:t>
      </w:r>
      <w:r w:rsidRPr="003A0027">
        <w:rPr>
          <w:sz w:val="28"/>
          <w:szCs w:val="28"/>
        </w:rPr>
        <w:t xml:space="preserve"> слишком мала для решения серьёзных инвестиционных программ. Тем не менее, перед руководителями предприятий и организаций, начальниками управлений поставлена задача - активизировать работу в этом направлении,  как  вариант, через привлечение ссуд кредитных организаций, а так же решения проблем территории за счет</w:t>
      </w:r>
      <w:r w:rsidR="00E91EC1">
        <w:rPr>
          <w:sz w:val="28"/>
          <w:szCs w:val="28"/>
        </w:rPr>
        <w:t xml:space="preserve"> государственных</w:t>
      </w:r>
      <w:r w:rsidRPr="003A0027">
        <w:rPr>
          <w:sz w:val="28"/>
          <w:szCs w:val="28"/>
        </w:rPr>
        <w:t xml:space="preserve"> программ.</w:t>
      </w:r>
    </w:p>
    <w:p w:rsidR="008F0C56" w:rsidRPr="003A0027" w:rsidRDefault="008F0C56" w:rsidP="0061701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3A0027">
        <w:rPr>
          <w:sz w:val="28"/>
          <w:szCs w:val="28"/>
        </w:rPr>
        <w:t>Так как инвестиционные возможности местного бюджета ограничены, акцент будет сделан на решение наиболее острых социальных и экономических проблем, концентрируя финансовые ресурсы для быстрейшего разрешения таких проблем.</w:t>
      </w:r>
    </w:p>
    <w:p w:rsidR="008F0C56" w:rsidRDefault="008F0C56" w:rsidP="0061701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3A0027">
        <w:rPr>
          <w:sz w:val="28"/>
          <w:szCs w:val="28"/>
        </w:rPr>
        <w:t xml:space="preserve">В разряд проблем, которыми надо заниматься в первую очередь, будет включено жилищно-коммунальное хозяйство. Ключевым вопросом здесь является повышение управляемости жилищно-коммунальным комплексом в условиях рыночной экономики и создание реальных экономических условий предоставления качественных жилищно-коммунальных услуг на конкурсной и договорной основе. </w:t>
      </w:r>
    </w:p>
    <w:p w:rsidR="008F0C56" w:rsidRDefault="003F1694" w:rsidP="0061701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детской образовательной организации</w:t>
      </w:r>
      <w:r w:rsidR="008F0C56">
        <w:rPr>
          <w:sz w:val="28"/>
          <w:szCs w:val="28"/>
        </w:rPr>
        <w:t xml:space="preserve"> на 150 мест позволит выполнить задачу по обеспечению местами в детских дошкольных образовательных учреждениях.</w:t>
      </w:r>
      <w:r w:rsidR="008F0C56" w:rsidRPr="003A0027">
        <w:rPr>
          <w:sz w:val="28"/>
          <w:szCs w:val="28"/>
        </w:rPr>
        <w:t xml:space="preserve"> </w:t>
      </w:r>
    </w:p>
    <w:p w:rsidR="008F0C56" w:rsidRDefault="008F0C56" w:rsidP="00617017">
      <w:pPr>
        <w:pStyle w:val="a9"/>
        <w:ind w:firstLine="567"/>
      </w:pPr>
      <w:r>
        <w:t>В сфере жилищн</w:t>
      </w:r>
      <w:r w:rsidR="00D8492E">
        <w:t xml:space="preserve">ого строительства в </w:t>
      </w:r>
      <w:r w:rsidR="003F1694">
        <w:t>течение 2015</w:t>
      </w:r>
      <w:r>
        <w:t xml:space="preserve"> года </w:t>
      </w:r>
      <w:r>
        <w:rPr>
          <w:b/>
        </w:rPr>
        <w:t xml:space="preserve">введено в действие общей площади жилых домов </w:t>
      </w:r>
      <w:r w:rsidRPr="0084520C">
        <w:t>за счет</w:t>
      </w:r>
      <w:r>
        <w:rPr>
          <w:b/>
        </w:rPr>
        <w:t xml:space="preserve"> </w:t>
      </w:r>
      <w:r w:rsidRPr="0084520C">
        <w:t>всех источников</w:t>
      </w:r>
      <w:r>
        <w:rPr>
          <w:b/>
        </w:rPr>
        <w:t xml:space="preserve"> 3</w:t>
      </w:r>
      <w:r w:rsidRPr="0084520C">
        <w:t xml:space="preserve"> </w:t>
      </w:r>
      <w:r>
        <w:t xml:space="preserve">тысячи </w:t>
      </w:r>
      <w:r w:rsidR="003F1694">
        <w:rPr>
          <w:b/>
        </w:rPr>
        <w:t>849</w:t>
      </w:r>
      <w:r w:rsidRPr="0038228E">
        <w:rPr>
          <w:b/>
        </w:rPr>
        <w:t xml:space="preserve"> </w:t>
      </w:r>
      <w:r>
        <w:t>квадратных метров</w:t>
      </w:r>
      <w:r w:rsidRPr="0084520C">
        <w:t xml:space="preserve"> </w:t>
      </w:r>
      <w:r w:rsidRPr="00B46FDC">
        <w:t xml:space="preserve">общей площади жилья, </w:t>
      </w:r>
      <w:r w:rsidR="003F1694">
        <w:t>что выше показателя 2014</w:t>
      </w:r>
      <w:r>
        <w:t xml:space="preserve"> г</w:t>
      </w:r>
      <w:r w:rsidR="00647123">
        <w:t>ода на 662</w:t>
      </w:r>
      <w:r w:rsidR="00D8492E">
        <w:t xml:space="preserve"> квадратных</w:t>
      </w:r>
      <w:r>
        <w:t xml:space="preserve"> метр</w:t>
      </w:r>
      <w:r w:rsidR="00D8492E">
        <w:t>а</w:t>
      </w:r>
      <w:r>
        <w:t xml:space="preserve">. </w:t>
      </w:r>
    </w:p>
    <w:p w:rsidR="008F0C56" w:rsidRPr="009978C1" w:rsidRDefault="008F0C56" w:rsidP="00617017">
      <w:pPr>
        <w:ind w:firstLine="567"/>
        <w:jc w:val="both"/>
        <w:rPr>
          <w:sz w:val="28"/>
          <w:szCs w:val="28"/>
        </w:rPr>
      </w:pPr>
      <w:proofErr w:type="gramStart"/>
      <w:r w:rsidRPr="009978C1">
        <w:rPr>
          <w:sz w:val="28"/>
          <w:szCs w:val="28"/>
        </w:rPr>
        <w:t xml:space="preserve">Показатели </w:t>
      </w:r>
      <w:r w:rsidRPr="00A66E04">
        <w:rPr>
          <w:sz w:val="28"/>
          <w:szCs w:val="28"/>
        </w:rPr>
        <w:t>ввода жилья</w:t>
      </w:r>
      <w:r w:rsidRPr="009978C1">
        <w:rPr>
          <w:b/>
          <w:i/>
          <w:sz w:val="28"/>
          <w:szCs w:val="28"/>
        </w:rPr>
        <w:t xml:space="preserve"> </w:t>
      </w:r>
      <w:r w:rsidRPr="009978C1">
        <w:rPr>
          <w:sz w:val="28"/>
          <w:szCs w:val="28"/>
        </w:rPr>
        <w:t>за прошедшие 4 года выглядят следующим образом:</w:t>
      </w:r>
      <w:proofErr w:type="gramEnd"/>
    </w:p>
    <w:p w:rsidR="008F0C56" w:rsidRPr="00D152D4" w:rsidRDefault="008F0C56" w:rsidP="008F0C56">
      <w:pPr>
        <w:pStyle w:val="ConsNonformat"/>
        <w:widowControl/>
        <w:ind w:firstLine="720"/>
        <w:jc w:val="both"/>
        <w:rPr>
          <w:rFonts w:ascii="Times New Roman" w:hAnsi="Times New Roman"/>
          <w:sz w:val="16"/>
          <w:szCs w:val="16"/>
        </w:rPr>
      </w:pPr>
    </w:p>
    <w:tbl>
      <w:tblPr>
        <w:tblW w:w="882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84"/>
        <w:gridCol w:w="1260"/>
        <w:gridCol w:w="1260"/>
        <w:gridCol w:w="1260"/>
        <w:gridCol w:w="1260"/>
      </w:tblGrid>
      <w:tr w:rsidR="008F0C56" w:rsidRPr="00D152D4" w:rsidTr="00CE0C50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Pr="00D152D4" w:rsidRDefault="008F0C56" w:rsidP="00CE0C50">
            <w:pPr>
              <w:pStyle w:val="ConsNonformat"/>
              <w:widowControl/>
              <w:jc w:val="both"/>
              <w:rPr>
                <w:rFonts w:ascii="Times New Roman" w:hAnsi="Times New Roman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Default="00647123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2012</w:t>
            </w:r>
            <w:r w:rsidR="008F0C56">
              <w:rPr>
                <w:rFonts w:ascii="Times New Roman" w:hAnsi="Times New Roman"/>
                <w:szCs w:val="28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Default="00647123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2013</w:t>
            </w:r>
            <w:r w:rsidR="008F0C56">
              <w:rPr>
                <w:rFonts w:ascii="Times New Roman" w:hAnsi="Times New Roman"/>
                <w:szCs w:val="28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Pr="00D152D4" w:rsidRDefault="00647123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2014</w:t>
            </w:r>
            <w:r w:rsidR="008F0C56">
              <w:rPr>
                <w:rFonts w:ascii="Times New Roman" w:hAnsi="Times New Roman"/>
                <w:szCs w:val="28"/>
              </w:rPr>
              <w:t>г.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Pr="00D152D4" w:rsidRDefault="00647123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2015</w:t>
            </w:r>
            <w:r w:rsidR="008F0C56">
              <w:rPr>
                <w:rFonts w:ascii="Times New Roman" w:hAnsi="Times New Roman"/>
                <w:szCs w:val="28"/>
              </w:rPr>
              <w:t>г.</w:t>
            </w:r>
          </w:p>
        </w:tc>
      </w:tr>
      <w:tr w:rsidR="008F0C56" w:rsidRPr="00D152D4" w:rsidTr="00CE0C50">
        <w:tc>
          <w:tcPr>
            <w:tcW w:w="3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Pr="00D152D4" w:rsidRDefault="008F0C56" w:rsidP="00CE0C50">
            <w:pPr>
              <w:pStyle w:val="ConsNonformat"/>
              <w:widowControl/>
              <w:jc w:val="both"/>
              <w:rPr>
                <w:rFonts w:ascii="Times New Roman" w:hAnsi="Times New Roman"/>
                <w:szCs w:val="28"/>
              </w:rPr>
            </w:pPr>
            <w:r w:rsidRPr="00D152D4">
              <w:rPr>
                <w:rFonts w:ascii="Times New Roman" w:hAnsi="Times New Roman"/>
                <w:szCs w:val="28"/>
              </w:rPr>
              <w:t>Ввод  жилья, кв.м., всего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Default="00647123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3337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Default="00647123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3114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Pr="00D152D4" w:rsidRDefault="008F0C56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647123">
              <w:rPr>
                <w:rFonts w:ascii="Times New Roman" w:hAnsi="Times New Roman"/>
                <w:szCs w:val="28"/>
              </w:rPr>
              <w:t>187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C56" w:rsidRPr="00D152D4" w:rsidRDefault="008F0C56" w:rsidP="00CE0C50">
            <w:pPr>
              <w:pStyle w:val="ConsNonformat"/>
              <w:widowControl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647123">
              <w:rPr>
                <w:rFonts w:ascii="Times New Roman" w:hAnsi="Times New Roman"/>
                <w:szCs w:val="28"/>
              </w:rPr>
              <w:t>849</w:t>
            </w:r>
          </w:p>
        </w:tc>
      </w:tr>
    </w:tbl>
    <w:p w:rsidR="008F0C56" w:rsidRDefault="008F0C56" w:rsidP="008F0C56">
      <w:pPr>
        <w:ind w:firstLine="708"/>
        <w:jc w:val="both"/>
        <w:rPr>
          <w:sz w:val="16"/>
          <w:szCs w:val="16"/>
        </w:rPr>
      </w:pPr>
    </w:p>
    <w:p w:rsidR="008F0C56" w:rsidRPr="00F3585A" w:rsidRDefault="008F0C56" w:rsidP="006170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Администрацией Пышминского городского округа </w:t>
      </w:r>
      <w:r w:rsidRPr="00F3585A">
        <w:rPr>
          <w:sz w:val="28"/>
          <w:szCs w:val="28"/>
        </w:rPr>
        <w:t xml:space="preserve">разработан </w:t>
      </w:r>
      <w:r>
        <w:rPr>
          <w:sz w:val="28"/>
          <w:szCs w:val="28"/>
        </w:rPr>
        <w:t>п</w:t>
      </w:r>
      <w:r w:rsidRPr="00F3585A">
        <w:rPr>
          <w:sz w:val="28"/>
          <w:szCs w:val="28"/>
        </w:rPr>
        <w:t xml:space="preserve">оэтапный план мероприятий, обеспечивающих выполнение поручений и достижение важнейших целевых показателей, </w:t>
      </w:r>
      <w:r w:rsidR="00E91EC1">
        <w:rPr>
          <w:sz w:val="28"/>
          <w:szCs w:val="28"/>
        </w:rPr>
        <w:t>установленных У</w:t>
      </w:r>
      <w:r w:rsidRPr="00F3585A">
        <w:rPr>
          <w:sz w:val="28"/>
          <w:szCs w:val="28"/>
        </w:rPr>
        <w:t>казом Президента Российской Федерации от 7 мая 2012 года № 600</w:t>
      </w:r>
      <w:r>
        <w:rPr>
          <w:sz w:val="28"/>
          <w:szCs w:val="28"/>
        </w:rPr>
        <w:t>.  Данный пла</w:t>
      </w:r>
      <w:r w:rsidRPr="00F3585A">
        <w:rPr>
          <w:sz w:val="28"/>
          <w:szCs w:val="28"/>
        </w:rPr>
        <w:t xml:space="preserve">н мероприятий </w:t>
      </w:r>
      <w:r>
        <w:rPr>
          <w:sz w:val="28"/>
          <w:szCs w:val="28"/>
        </w:rPr>
        <w:t>предусматривает</w:t>
      </w:r>
      <w:r w:rsidRPr="00F3585A">
        <w:rPr>
          <w:sz w:val="28"/>
          <w:szCs w:val="28"/>
        </w:rPr>
        <w:t xml:space="preserve"> увеличению площадок под строительств</w:t>
      </w:r>
      <w:r>
        <w:rPr>
          <w:sz w:val="28"/>
          <w:szCs w:val="28"/>
        </w:rPr>
        <w:t>о многоквартирных жилых домов</w:t>
      </w:r>
      <w:r w:rsidRPr="00F3585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настоящее </w:t>
      </w:r>
      <w:r w:rsidRPr="00F3585A">
        <w:rPr>
          <w:sz w:val="28"/>
          <w:szCs w:val="28"/>
        </w:rPr>
        <w:t>пров</w:t>
      </w:r>
      <w:r>
        <w:rPr>
          <w:sz w:val="28"/>
          <w:szCs w:val="28"/>
        </w:rPr>
        <w:t>о</w:t>
      </w:r>
      <w:r w:rsidRPr="00F3585A">
        <w:rPr>
          <w:sz w:val="28"/>
          <w:szCs w:val="28"/>
        </w:rPr>
        <w:t>дятся межевые работы,</w:t>
      </w:r>
      <w:r>
        <w:rPr>
          <w:sz w:val="28"/>
          <w:szCs w:val="28"/>
        </w:rPr>
        <w:t xml:space="preserve"> в</w:t>
      </w:r>
      <w:r w:rsidRPr="00F3585A">
        <w:rPr>
          <w:sz w:val="28"/>
          <w:szCs w:val="28"/>
        </w:rPr>
        <w:t xml:space="preserve"> цел</w:t>
      </w:r>
      <w:r>
        <w:rPr>
          <w:sz w:val="28"/>
          <w:szCs w:val="28"/>
        </w:rPr>
        <w:t>ях</w:t>
      </w:r>
      <w:r w:rsidRPr="00F3585A">
        <w:rPr>
          <w:sz w:val="28"/>
          <w:szCs w:val="28"/>
        </w:rPr>
        <w:t xml:space="preserve"> предоставления данных площадок на торгах</w:t>
      </w:r>
      <w:r>
        <w:rPr>
          <w:sz w:val="28"/>
          <w:szCs w:val="28"/>
        </w:rPr>
        <w:t xml:space="preserve">. Проводятся работы по межеванию земельных участков для предоставления бесплатно отдельным категориям граждан, имеющим такое право в соответствии с действующим законодательством. </w:t>
      </w:r>
      <w:r w:rsidR="00771853">
        <w:rPr>
          <w:sz w:val="28"/>
          <w:szCs w:val="28"/>
        </w:rPr>
        <w:t>В муниципальной программе</w:t>
      </w:r>
      <w:r>
        <w:rPr>
          <w:sz w:val="28"/>
          <w:szCs w:val="28"/>
        </w:rPr>
        <w:t xml:space="preserve"> предусмотрено </w:t>
      </w:r>
      <w:r>
        <w:rPr>
          <w:sz w:val="28"/>
          <w:szCs w:val="28"/>
        </w:rPr>
        <w:lastRenderedPageBreak/>
        <w:t>строительство объектов инфраструктуры (дороги, сети коммуникации)  на территориях, предусмотренных под новое жилищное строительство.</w:t>
      </w:r>
    </w:p>
    <w:p w:rsidR="008F0C56" w:rsidRPr="00D152D4" w:rsidRDefault="008F0C56" w:rsidP="008F0C56">
      <w:pPr>
        <w:pStyle w:val="2"/>
        <w:spacing w:after="0" w:line="240" w:lineRule="auto"/>
        <w:ind w:left="79" w:firstLine="52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F0C56" w:rsidRDefault="008F0C56" w:rsidP="00617017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Pr="006072B7">
        <w:rPr>
          <w:b/>
          <w:sz w:val="28"/>
          <w:szCs w:val="28"/>
        </w:rPr>
        <w:t>. Денежные доходы населения</w:t>
      </w:r>
      <w:r>
        <w:rPr>
          <w:b/>
          <w:sz w:val="28"/>
          <w:szCs w:val="28"/>
        </w:rPr>
        <w:t>.</w:t>
      </w:r>
      <w:proofErr w:type="gramEnd"/>
    </w:p>
    <w:p w:rsidR="008F0C56" w:rsidRDefault="008F0C56" w:rsidP="008F0C56">
      <w:pPr>
        <w:ind w:firstLine="708"/>
        <w:jc w:val="both"/>
        <w:rPr>
          <w:b/>
          <w:sz w:val="28"/>
          <w:szCs w:val="28"/>
        </w:rPr>
      </w:pPr>
    </w:p>
    <w:p w:rsidR="00C757C4" w:rsidRPr="006455D2" w:rsidRDefault="00C757C4" w:rsidP="00617017">
      <w:pPr>
        <w:ind w:firstLine="567"/>
        <w:jc w:val="both"/>
        <w:rPr>
          <w:sz w:val="28"/>
          <w:szCs w:val="28"/>
        </w:rPr>
      </w:pPr>
      <w:r w:rsidRPr="005B1556">
        <w:rPr>
          <w:sz w:val="28"/>
          <w:szCs w:val="28"/>
        </w:rPr>
        <w:t xml:space="preserve">Уровень </w:t>
      </w:r>
      <w:r w:rsidRPr="004D0CD2">
        <w:rPr>
          <w:b/>
          <w:sz w:val="28"/>
          <w:szCs w:val="28"/>
        </w:rPr>
        <w:t>среднемесячной заработной платы</w:t>
      </w:r>
      <w:r w:rsidRPr="005B1556">
        <w:rPr>
          <w:sz w:val="28"/>
          <w:szCs w:val="28"/>
        </w:rPr>
        <w:t xml:space="preserve"> работников </w:t>
      </w:r>
      <w:r>
        <w:rPr>
          <w:sz w:val="28"/>
          <w:szCs w:val="28"/>
        </w:rPr>
        <w:t xml:space="preserve">крупных и средних </w:t>
      </w:r>
      <w:r w:rsidRPr="005B1556">
        <w:rPr>
          <w:sz w:val="28"/>
          <w:szCs w:val="28"/>
        </w:rPr>
        <w:t>предприятий</w:t>
      </w:r>
      <w:r>
        <w:rPr>
          <w:sz w:val="28"/>
          <w:szCs w:val="28"/>
        </w:rPr>
        <w:t xml:space="preserve"> и некоммерческих организаций</w:t>
      </w:r>
      <w:r w:rsidRPr="005B1556">
        <w:rPr>
          <w:sz w:val="28"/>
          <w:szCs w:val="28"/>
        </w:rPr>
        <w:t xml:space="preserve"> Пышминского городского округа за </w:t>
      </w:r>
      <w:r w:rsidR="00647123">
        <w:rPr>
          <w:sz w:val="28"/>
          <w:szCs w:val="28"/>
        </w:rPr>
        <w:t>2015</w:t>
      </w:r>
      <w:r w:rsidRPr="005B1556">
        <w:rPr>
          <w:sz w:val="28"/>
          <w:szCs w:val="28"/>
        </w:rPr>
        <w:t xml:space="preserve"> год</w:t>
      </w:r>
      <w:r w:rsidRPr="006455D2">
        <w:rPr>
          <w:b/>
          <w:sz w:val="28"/>
          <w:szCs w:val="28"/>
        </w:rPr>
        <w:t xml:space="preserve"> </w:t>
      </w:r>
      <w:r w:rsidRPr="006455D2">
        <w:rPr>
          <w:sz w:val="28"/>
          <w:szCs w:val="28"/>
        </w:rPr>
        <w:t xml:space="preserve">составил </w:t>
      </w:r>
      <w:r w:rsidR="00647123">
        <w:rPr>
          <w:sz w:val="28"/>
          <w:szCs w:val="28"/>
        </w:rPr>
        <w:t>21316</w:t>
      </w:r>
      <w:r w:rsidRPr="006B38C4">
        <w:rPr>
          <w:sz w:val="28"/>
          <w:szCs w:val="28"/>
        </w:rPr>
        <w:t xml:space="preserve">  </w:t>
      </w:r>
      <w:r w:rsidRPr="006455D2">
        <w:rPr>
          <w:sz w:val="28"/>
          <w:szCs w:val="28"/>
        </w:rPr>
        <w:t>рубл</w:t>
      </w:r>
      <w:r w:rsidR="00647123">
        <w:rPr>
          <w:sz w:val="28"/>
          <w:szCs w:val="28"/>
        </w:rPr>
        <w:t>ей</w:t>
      </w:r>
      <w:r w:rsidRPr="006455D2">
        <w:rPr>
          <w:sz w:val="28"/>
          <w:szCs w:val="28"/>
        </w:rPr>
        <w:t>, темп рост к уровню 201</w:t>
      </w:r>
      <w:r w:rsidR="00647123">
        <w:rPr>
          <w:sz w:val="28"/>
          <w:szCs w:val="28"/>
        </w:rPr>
        <w:t>4</w:t>
      </w:r>
      <w:r w:rsidRPr="006455D2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составил </w:t>
      </w:r>
      <w:r w:rsidRPr="006455D2">
        <w:rPr>
          <w:sz w:val="28"/>
          <w:szCs w:val="28"/>
        </w:rPr>
        <w:t>1</w:t>
      </w:r>
      <w:r w:rsidR="00647123">
        <w:rPr>
          <w:sz w:val="28"/>
          <w:szCs w:val="28"/>
        </w:rPr>
        <w:t>01,2</w:t>
      </w:r>
      <w:r w:rsidRPr="006455D2">
        <w:rPr>
          <w:sz w:val="28"/>
          <w:szCs w:val="28"/>
        </w:rPr>
        <w:t xml:space="preserve">%. </w:t>
      </w:r>
      <w:r>
        <w:rPr>
          <w:sz w:val="28"/>
          <w:szCs w:val="28"/>
        </w:rPr>
        <w:t xml:space="preserve"> Размер среднемесячной </w:t>
      </w:r>
      <w:r w:rsidR="00771853">
        <w:rPr>
          <w:sz w:val="28"/>
          <w:szCs w:val="28"/>
        </w:rPr>
        <w:t>заработной платы в городском округе</w:t>
      </w:r>
      <w:r w:rsidRPr="006455D2">
        <w:rPr>
          <w:sz w:val="28"/>
          <w:szCs w:val="28"/>
        </w:rPr>
        <w:t xml:space="preserve"> состав</w:t>
      </w:r>
      <w:r>
        <w:rPr>
          <w:sz w:val="28"/>
          <w:szCs w:val="28"/>
        </w:rPr>
        <w:t>и</w:t>
      </w:r>
      <w:r w:rsidRPr="006455D2">
        <w:rPr>
          <w:sz w:val="28"/>
          <w:szCs w:val="28"/>
        </w:rPr>
        <w:t xml:space="preserve">л </w:t>
      </w:r>
      <w:r w:rsidR="00647123">
        <w:rPr>
          <w:sz w:val="28"/>
          <w:szCs w:val="28"/>
        </w:rPr>
        <w:t>70,2</w:t>
      </w:r>
      <w:r w:rsidRPr="006B38C4">
        <w:rPr>
          <w:sz w:val="28"/>
          <w:szCs w:val="28"/>
        </w:rPr>
        <w:t>%</w:t>
      </w:r>
      <w:r w:rsidRPr="00B33A6A">
        <w:rPr>
          <w:color w:val="FF0000"/>
          <w:sz w:val="28"/>
          <w:szCs w:val="28"/>
        </w:rPr>
        <w:t xml:space="preserve"> </w:t>
      </w:r>
      <w:r w:rsidRPr="006455D2">
        <w:rPr>
          <w:sz w:val="28"/>
          <w:szCs w:val="28"/>
        </w:rPr>
        <w:t xml:space="preserve">от среднемесячной начисленной заработной платы одного работника по Свердловской области. </w:t>
      </w:r>
    </w:p>
    <w:p w:rsidR="008F0C56" w:rsidRDefault="008F0C56" w:rsidP="00617017">
      <w:pPr>
        <w:ind w:firstLine="567"/>
        <w:jc w:val="both"/>
        <w:rPr>
          <w:sz w:val="28"/>
        </w:rPr>
      </w:pPr>
      <w:r>
        <w:rPr>
          <w:sz w:val="28"/>
        </w:rPr>
        <w:t>Вызывает тревогу тот факт, что численность населения с денежными доходами ниже прожиточного минимума к общей численности населения муници</w:t>
      </w:r>
      <w:r w:rsidR="00647123">
        <w:rPr>
          <w:sz w:val="28"/>
        </w:rPr>
        <w:t>пального образования высока – 26,08</w:t>
      </w:r>
      <w:r w:rsidR="00771853">
        <w:rPr>
          <w:sz w:val="28"/>
        </w:rPr>
        <w:t xml:space="preserve"> %, выше</w:t>
      </w:r>
      <w:r>
        <w:rPr>
          <w:sz w:val="28"/>
        </w:rPr>
        <w:t xml:space="preserve"> показателя по  области более чем в </w:t>
      </w:r>
      <w:r w:rsidR="00F94724">
        <w:rPr>
          <w:sz w:val="28"/>
        </w:rPr>
        <w:t>2</w:t>
      </w:r>
      <w:r w:rsidR="001F1CA6">
        <w:rPr>
          <w:sz w:val="28"/>
        </w:rPr>
        <w:t>,6</w:t>
      </w:r>
      <w:r w:rsidR="00F94724">
        <w:rPr>
          <w:sz w:val="28"/>
        </w:rPr>
        <w:t xml:space="preserve"> раза (9,7</w:t>
      </w:r>
      <w:r>
        <w:rPr>
          <w:sz w:val="28"/>
        </w:rPr>
        <w:t>%) . В прогнозируемом периоде ожидается снижение доли населения с доходами н</w:t>
      </w:r>
      <w:r w:rsidR="001F1CA6">
        <w:rPr>
          <w:sz w:val="28"/>
        </w:rPr>
        <w:t>иже прожиточного минимума к 2019 году до 20,4</w:t>
      </w:r>
      <w:r>
        <w:rPr>
          <w:sz w:val="28"/>
        </w:rPr>
        <w:t>%.</w:t>
      </w:r>
    </w:p>
    <w:p w:rsidR="008F0C56" w:rsidRDefault="008F0C56" w:rsidP="008F0C56">
      <w:pPr>
        <w:ind w:firstLine="708"/>
        <w:jc w:val="both"/>
        <w:rPr>
          <w:b/>
          <w:sz w:val="28"/>
          <w:szCs w:val="28"/>
        </w:rPr>
      </w:pPr>
    </w:p>
    <w:p w:rsidR="008F0C56" w:rsidRDefault="008F0C56" w:rsidP="00617017">
      <w:pPr>
        <w:jc w:val="both"/>
        <w:rPr>
          <w:b/>
          <w:sz w:val="28"/>
        </w:rPr>
      </w:pPr>
      <w:r>
        <w:rPr>
          <w:b/>
          <w:sz w:val="28"/>
          <w:lang w:val="en-US"/>
        </w:rPr>
        <w:t>VI</w:t>
      </w:r>
      <w:r w:rsidRPr="006072B7">
        <w:rPr>
          <w:b/>
          <w:sz w:val="28"/>
        </w:rPr>
        <w:t>. Потребительский рынок</w:t>
      </w:r>
    </w:p>
    <w:p w:rsidR="00617017" w:rsidRPr="006072B7" w:rsidRDefault="00617017" w:rsidP="00617017">
      <w:pPr>
        <w:jc w:val="both"/>
        <w:rPr>
          <w:b/>
          <w:sz w:val="28"/>
        </w:rPr>
      </w:pPr>
    </w:p>
    <w:p w:rsidR="008F0C56" w:rsidRDefault="008F0C56" w:rsidP="00617017">
      <w:pPr>
        <w:ind w:firstLine="567"/>
        <w:jc w:val="both"/>
        <w:rPr>
          <w:sz w:val="28"/>
          <w:szCs w:val="28"/>
        </w:rPr>
      </w:pPr>
      <w:r w:rsidRPr="00D152D4">
        <w:rPr>
          <w:sz w:val="28"/>
          <w:szCs w:val="28"/>
        </w:rPr>
        <w:t xml:space="preserve">Состояние </w:t>
      </w:r>
      <w:r w:rsidRPr="00A66E04">
        <w:rPr>
          <w:sz w:val="28"/>
          <w:szCs w:val="28"/>
        </w:rPr>
        <w:t>потребительского рынка</w:t>
      </w:r>
      <w:r w:rsidRPr="00A66E04">
        <w:rPr>
          <w:i/>
          <w:sz w:val="28"/>
          <w:szCs w:val="28"/>
        </w:rPr>
        <w:t xml:space="preserve"> </w:t>
      </w:r>
      <w:r w:rsidRPr="00A66E04">
        <w:rPr>
          <w:sz w:val="28"/>
          <w:szCs w:val="28"/>
        </w:rPr>
        <w:t xml:space="preserve">характеризуется планомерным развитием. </w:t>
      </w:r>
    </w:p>
    <w:p w:rsidR="00F9189F" w:rsidRPr="00634524" w:rsidRDefault="00F9189F" w:rsidP="00617017">
      <w:pPr>
        <w:pStyle w:val="a9"/>
        <w:ind w:firstLine="567"/>
        <w:rPr>
          <w:szCs w:val="28"/>
        </w:rPr>
      </w:pPr>
      <w:r w:rsidRPr="006455D2">
        <w:rPr>
          <w:szCs w:val="28"/>
        </w:rPr>
        <w:t xml:space="preserve">Объем </w:t>
      </w:r>
      <w:r w:rsidRPr="00F9189F">
        <w:rPr>
          <w:szCs w:val="28"/>
        </w:rPr>
        <w:t xml:space="preserve">оборота  </w:t>
      </w:r>
      <w:r w:rsidRPr="00F9189F">
        <w:rPr>
          <w:b/>
          <w:bCs/>
          <w:szCs w:val="28"/>
        </w:rPr>
        <w:t>розничной торговли</w:t>
      </w:r>
      <w:r w:rsidRPr="006455D2">
        <w:rPr>
          <w:szCs w:val="28"/>
        </w:rPr>
        <w:t xml:space="preserve"> по Пышминскому городскому округу в действующих ценах по итогам работы за </w:t>
      </w:r>
      <w:r w:rsidR="001F58B6">
        <w:rPr>
          <w:szCs w:val="28"/>
        </w:rPr>
        <w:t>2015</w:t>
      </w:r>
      <w:r w:rsidRPr="006455D2">
        <w:rPr>
          <w:szCs w:val="28"/>
        </w:rPr>
        <w:t xml:space="preserve"> год </w:t>
      </w:r>
      <w:r w:rsidRPr="00634524">
        <w:rPr>
          <w:szCs w:val="28"/>
        </w:rPr>
        <w:t xml:space="preserve">увеличился </w:t>
      </w:r>
      <w:r>
        <w:rPr>
          <w:szCs w:val="28"/>
        </w:rPr>
        <w:t xml:space="preserve">в </w:t>
      </w:r>
      <w:r w:rsidRPr="00634524">
        <w:rPr>
          <w:szCs w:val="28"/>
        </w:rPr>
        <w:t>с</w:t>
      </w:r>
      <w:r>
        <w:rPr>
          <w:szCs w:val="28"/>
        </w:rPr>
        <w:t>равнении с</w:t>
      </w:r>
      <w:r w:rsidRPr="00634524">
        <w:rPr>
          <w:szCs w:val="28"/>
        </w:rPr>
        <w:t xml:space="preserve"> 201</w:t>
      </w:r>
      <w:r w:rsidR="001F58B6">
        <w:rPr>
          <w:szCs w:val="28"/>
        </w:rPr>
        <w:t>4</w:t>
      </w:r>
      <w:r w:rsidRPr="00634524">
        <w:rPr>
          <w:szCs w:val="28"/>
        </w:rPr>
        <w:t xml:space="preserve"> годом </w:t>
      </w:r>
      <w:r>
        <w:rPr>
          <w:szCs w:val="28"/>
        </w:rPr>
        <w:t xml:space="preserve"> </w:t>
      </w:r>
      <w:r w:rsidRPr="00634524">
        <w:rPr>
          <w:szCs w:val="28"/>
        </w:rPr>
        <w:t xml:space="preserve">на </w:t>
      </w:r>
      <w:r w:rsidR="001F58B6">
        <w:rPr>
          <w:szCs w:val="28"/>
        </w:rPr>
        <w:t>9</w:t>
      </w:r>
      <w:r w:rsidRPr="00634524">
        <w:rPr>
          <w:szCs w:val="28"/>
        </w:rPr>
        <w:t>,</w:t>
      </w:r>
      <w:r w:rsidR="001F58B6">
        <w:rPr>
          <w:szCs w:val="28"/>
        </w:rPr>
        <w:t>8</w:t>
      </w:r>
      <w:r w:rsidRPr="00634524">
        <w:rPr>
          <w:szCs w:val="28"/>
        </w:rPr>
        <w:t xml:space="preserve"> %</w:t>
      </w:r>
      <w:r>
        <w:rPr>
          <w:szCs w:val="28"/>
        </w:rPr>
        <w:t xml:space="preserve"> и </w:t>
      </w:r>
      <w:r w:rsidRPr="006455D2">
        <w:rPr>
          <w:szCs w:val="28"/>
        </w:rPr>
        <w:t>составил</w:t>
      </w:r>
      <w:r>
        <w:rPr>
          <w:szCs w:val="28"/>
        </w:rPr>
        <w:t xml:space="preserve"> </w:t>
      </w:r>
      <w:r w:rsidRPr="00634524">
        <w:rPr>
          <w:szCs w:val="28"/>
        </w:rPr>
        <w:t>в действующих ценах</w:t>
      </w:r>
      <w:r w:rsidR="001F58B6">
        <w:rPr>
          <w:szCs w:val="28"/>
        </w:rPr>
        <w:t xml:space="preserve"> 976</w:t>
      </w:r>
      <w:r>
        <w:rPr>
          <w:szCs w:val="28"/>
        </w:rPr>
        <w:t>,</w:t>
      </w:r>
      <w:r w:rsidR="001F58B6">
        <w:rPr>
          <w:szCs w:val="28"/>
        </w:rPr>
        <w:t>4</w:t>
      </w:r>
      <w:r>
        <w:rPr>
          <w:szCs w:val="28"/>
        </w:rPr>
        <w:t xml:space="preserve"> млн. рублей.</w:t>
      </w:r>
      <w:r w:rsidRPr="00634524">
        <w:rPr>
          <w:szCs w:val="28"/>
        </w:rPr>
        <w:t xml:space="preserve"> </w:t>
      </w:r>
    </w:p>
    <w:p w:rsidR="00F9189F" w:rsidRPr="003E5E72" w:rsidRDefault="00F9189F" w:rsidP="0061701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55D2">
        <w:rPr>
          <w:sz w:val="28"/>
          <w:szCs w:val="28"/>
        </w:rPr>
        <w:t xml:space="preserve">Оборот </w:t>
      </w:r>
      <w:r w:rsidRPr="00F9189F">
        <w:rPr>
          <w:b/>
          <w:bCs/>
          <w:sz w:val="28"/>
          <w:szCs w:val="28"/>
        </w:rPr>
        <w:t>общественного питания</w:t>
      </w:r>
      <w:r w:rsidRPr="006455D2">
        <w:rPr>
          <w:sz w:val="28"/>
          <w:szCs w:val="28"/>
        </w:rPr>
        <w:t xml:space="preserve"> за </w:t>
      </w:r>
      <w:r w:rsidR="001F58B6">
        <w:rPr>
          <w:sz w:val="28"/>
          <w:szCs w:val="28"/>
        </w:rPr>
        <w:t>2015</w:t>
      </w:r>
      <w:r>
        <w:rPr>
          <w:sz w:val="28"/>
          <w:szCs w:val="28"/>
        </w:rPr>
        <w:t xml:space="preserve"> год</w:t>
      </w:r>
      <w:r w:rsidRPr="006455D2">
        <w:rPr>
          <w:sz w:val="28"/>
          <w:szCs w:val="28"/>
        </w:rPr>
        <w:t xml:space="preserve"> составил </w:t>
      </w:r>
      <w:r w:rsidR="001F58B6">
        <w:rPr>
          <w:sz w:val="28"/>
          <w:szCs w:val="28"/>
        </w:rPr>
        <w:t>116</w:t>
      </w:r>
      <w:r w:rsidRPr="00634524">
        <w:rPr>
          <w:sz w:val="28"/>
          <w:szCs w:val="28"/>
        </w:rPr>
        <w:t>,</w:t>
      </w:r>
      <w:r w:rsidR="001F58B6">
        <w:rPr>
          <w:sz w:val="28"/>
          <w:szCs w:val="28"/>
        </w:rPr>
        <w:t>7</w:t>
      </w:r>
      <w:r w:rsidRPr="00634524">
        <w:rPr>
          <w:sz w:val="28"/>
          <w:szCs w:val="28"/>
        </w:rPr>
        <w:t>% к показателям 201</w:t>
      </w:r>
      <w:r w:rsidR="001F58B6">
        <w:rPr>
          <w:sz w:val="28"/>
          <w:szCs w:val="28"/>
        </w:rPr>
        <w:t>4 года, что составило 43</w:t>
      </w:r>
      <w:r>
        <w:rPr>
          <w:sz w:val="28"/>
          <w:szCs w:val="28"/>
        </w:rPr>
        <w:t>,</w:t>
      </w:r>
      <w:r w:rsidR="001F58B6">
        <w:rPr>
          <w:sz w:val="28"/>
          <w:szCs w:val="28"/>
        </w:rPr>
        <w:t>8</w:t>
      </w:r>
      <w:r>
        <w:rPr>
          <w:sz w:val="28"/>
          <w:szCs w:val="28"/>
        </w:rPr>
        <w:t xml:space="preserve"> млн. рублей. </w:t>
      </w:r>
      <w:r w:rsidRPr="003E5E72">
        <w:rPr>
          <w:sz w:val="28"/>
          <w:szCs w:val="28"/>
        </w:rPr>
        <w:t xml:space="preserve">На </w:t>
      </w:r>
      <w:r w:rsidR="001F58B6">
        <w:rPr>
          <w:sz w:val="28"/>
          <w:szCs w:val="28"/>
        </w:rPr>
        <w:t>01.01.2016</w:t>
      </w:r>
      <w:r>
        <w:rPr>
          <w:sz w:val="28"/>
          <w:szCs w:val="28"/>
        </w:rPr>
        <w:t xml:space="preserve"> года</w:t>
      </w:r>
      <w:r w:rsidR="00771853">
        <w:rPr>
          <w:sz w:val="28"/>
          <w:szCs w:val="28"/>
        </w:rPr>
        <w:t xml:space="preserve"> на территории городского округа</w:t>
      </w:r>
      <w:r w:rsidRPr="003E5E72">
        <w:rPr>
          <w:sz w:val="28"/>
          <w:szCs w:val="28"/>
        </w:rPr>
        <w:t xml:space="preserve"> функционирует </w:t>
      </w:r>
      <w:r w:rsidRPr="00515D25">
        <w:rPr>
          <w:sz w:val="28"/>
          <w:szCs w:val="28"/>
        </w:rPr>
        <w:t>4 кафе,</w:t>
      </w:r>
      <w:r w:rsidR="001F58B6">
        <w:rPr>
          <w:sz w:val="28"/>
          <w:szCs w:val="28"/>
        </w:rPr>
        <w:t xml:space="preserve"> </w:t>
      </w:r>
      <w:r w:rsidRPr="00515D25">
        <w:rPr>
          <w:sz w:val="28"/>
          <w:szCs w:val="28"/>
        </w:rPr>
        <w:t>5 закусочных, 20 столовых, 1 предприятие быстрого обслуживания и 1 буфет,1 кафетерий.</w:t>
      </w:r>
    </w:p>
    <w:p w:rsidR="008F0C56" w:rsidRPr="003A0027" w:rsidRDefault="008F0C56" w:rsidP="00617017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Cs w:val="28"/>
        </w:rPr>
        <w:t xml:space="preserve">   </w:t>
      </w:r>
      <w:r w:rsidRPr="00C31ABC">
        <w:rPr>
          <w:rFonts w:ascii="Times New Roman CYR" w:hAnsi="Times New Roman CYR" w:cs="Times New Roman CYR"/>
          <w:color w:val="000000"/>
          <w:sz w:val="28"/>
          <w:szCs w:val="28"/>
        </w:rPr>
        <w:t xml:space="preserve">Темп роста </w:t>
      </w:r>
      <w:r w:rsidRPr="00C31ABC">
        <w:rPr>
          <w:rFonts w:ascii="Times New Roman CYR" w:hAnsi="Times New Roman CYR" w:cs="Times New Roman CYR"/>
          <w:b/>
          <w:color w:val="000000"/>
          <w:sz w:val="28"/>
          <w:szCs w:val="28"/>
        </w:rPr>
        <w:t>оборота розничной торгов</w:t>
      </w:r>
      <w:r w:rsidRPr="00C31ABC">
        <w:rPr>
          <w:rFonts w:ascii="Times New Roman CYR" w:hAnsi="Times New Roman CYR" w:cs="Times New Roman CYR"/>
          <w:color w:val="000000"/>
          <w:sz w:val="28"/>
          <w:szCs w:val="28"/>
        </w:rPr>
        <w:t>ли составит в 201</w:t>
      </w:r>
      <w:r w:rsidR="001F58B6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Pr="00C31ABC">
        <w:rPr>
          <w:rFonts w:ascii="Times New Roman CYR" w:hAnsi="Times New Roman CYR" w:cs="Times New Roman CYR"/>
          <w:color w:val="000000"/>
          <w:sz w:val="28"/>
          <w:szCs w:val="28"/>
        </w:rPr>
        <w:t>-201</w:t>
      </w:r>
      <w:r w:rsidR="001F58B6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 w:rsidRPr="00C31ABC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годы </w:t>
      </w:r>
      <w:r w:rsidR="001F58B6">
        <w:rPr>
          <w:rFonts w:ascii="Times New Roman CYR" w:hAnsi="Times New Roman CYR" w:cs="Times New Roman CYR"/>
          <w:color w:val="000000"/>
          <w:sz w:val="28"/>
          <w:szCs w:val="28"/>
        </w:rPr>
        <w:t>101</w:t>
      </w:r>
      <w:r w:rsidRPr="00C31ABC">
        <w:rPr>
          <w:rFonts w:ascii="Times New Roman CYR" w:hAnsi="Times New Roman CYR" w:cs="Times New Roman CYR"/>
          <w:color w:val="000000"/>
          <w:sz w:val="28"/>
          <w:szCs w:val="28"/>
        </w:rPr>
        <w:t>-</w:t>
      </w:r>
      <w:r w:rsidR="001F58B6">
        <w:rPr>
          <w:rFonts w:ascii="Times New Roman CYR" w:hAnsi="Times New Roman CYR" w:cs="Times New Roman CYR"/>
          <w:color w:val="000000"/>
          <w:sz w:val="28"/>
          <w:szCs w:val="28"/>
        </w:rPr>
        <w:t>102%</w:t>
      </w:r>
      <w:r w:rsidRPr="00C31ABC">
        <w:rPr>
          <w:rFonts w:ascii="Times New Roman CYR" w:hAnsi="Times New Roman CYR" w:cs="Times New Roman CYR"/>
          <w:color w:val="000000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color w:val="000000"/>
          <w:szCs w:val="28"/>
        </w:rPr>
        <w:tab/>
        <w:t xml:space="preserve"> </w:t>
      </w:r>
      <w:r w:rsidRPr="003A0027">
        <w:rPr>
          <w:rFonts w:ascii="Times New Roman" w:hAnsi="Times New Roman"/>
          <w:sz w:val="28"/>
          <w:szCs w:val="28"/>
        </w:rPr>
        <w:t xml:space="preserve">На пути к формированию новой культуры выбора, приобретения товаров и услуг населением, ожидается  повышение уровня сервиса и качества обслуживания потребителей предприятиями торговли через внедрение современных форм обслуживания. </w:t>
      </w:r>
    </w:p>
    <w:p w:rsidR="008F0C56" w:rsidRPr="003A0027" w:rsidRDefault="008F0C56" w:rsidP="00617017">
      <w:pPr>
        <w:pStyle w:val="2"/>
        <w:spacing w:after="0" w:line="240" w:lineRule="auto"/>
        <w:ind w:firstLine="567"/>
        <w:jc w:val="both"/>
        <w:rPr>
          <w:sz w:val="28"/>
          <w:szCs w:val="28"/>
        </w:rPr>
      </w:pPr>
      <w:r w:rsidRPr="00CF4D7F">
        <w:rPr>
          <w:sz w:val="28"/>
          <w:szCs w:val="28"/>
        </w:rPr>
        <w:tab/>
      </w:r>
      <w:r w:rsidRPr="003A0027">
        <w:rPr>
          <w:b/>
          <w:sz w:val="28"/>
          <w:szCs w:val="28"/>
        </w:rPr>
        <w:t>В сфере потребительского рынка и малого предпринимательства</w:t>
      </w:r>
      <w:r w:rsidRPr="003A0027">
        <w:rPr>
          <w:sz w:val="28"/>
          <w:szCs w:val="28"/>
        </w:rPr>
        <w:t>, продолжится работа по созданию условий для привлечения в отдаленные территории городского округа частных предпринимателей, развития малого бизнеса с учетом потребности времени, увеличения численности работающих в сфере малого предпринимательства.</w:t>
      </w:r>
    </w:p>
    <w:p w:rsidR="008F0C56" w:rsidRDefault="008F0C56" w:rsidP="008F0C56">
      <w:pPr>
        <w:ind w:firstLine="708"/>
        <w:jc w:val="both"/>
        <w:rPr>
          <w:sz w:val="28"/>
        </w:rPr>
      </w:pPr>
    </w:p>
    <w:p w:rsidR="008F0C56" w:rsidRDefault="008F0C56" w:rsidP="0061701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Pr="00B65FB8">
        <w:rPr>
          <w:b/>
          <w:sz w:val="28"/>
          <w:szCs w:val="28"/>
        </w:rPr>
        <w:t xml:space="preserve">. </w:t>
      </w:r>
      <w:r w:rsidRPr="006072B7">
        <w:rPr>
          <w:b/>
          <w:sz w:val="28"/>
          <w:szCs w:val="28"/>
        </w:rPr>
        <w:t>Демографические показатели</w:t>
      </w:r>
    </w:p>
    <w:p w:rsidR="00617017" w:rsidRDefault="00617017" w:rsidP="00617017">
      <w:pPr>
        <w:jc w:val="both"/>
        <w:rPr>
          <w:b/>
          <w:sz w:val="28"/>
          <w:szCs w:val="28"/>
        </w:rPr>
      </w:pPr>
    </w:p>
    <w:p w:rsidR="00F9189F" w:rsidRDefault="008F0C56" w:rsidP="00DB3F88">
      <w:pPr>
        <w:ind w:firstLine="567"/>
        <w:jc w:val="both"/>
        <w:rPr>
          <w:sz w:val="28"/>
          <w:szCs w:val="28"/>
        </w:rPr>
      </w:pPr>
      <w:r w:rsidRPr="00DF5279">
        <w:rPr>
          <w:b/>
          <w:sz w:val="28"/>
          <w:szCs w:val="28"/>
        </w:rPr>
        <w:t>Демографическая ситуация</w:t>
      </w:r>
      <w:r>
        <w:rPr>
          <w:sz w:val="28"/>
          <w:szCs w:val="28"/>
        </w:rPr>
        <w:t xml:space="preserve"> в Пышминском городском округе</w:t>
      </w:r>
      <w:r w:rsidRPr="00DE02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настоящее время характеризуется сохранением естественной убыли </w:t>
      </w:r>
      <w:r>
        <w:rPr>
          <w:sz w:val="28"/>
          <w:szCs w:val="28"/>
        </w:rPr>
        <w:lastRenderedPageBreak/>
        <w:t xml:space="preserve">постоянного населения. В то же время в последние годы в условиях реализации комплекса мероприятий направленных на </w:t>
      </w:r>
      <w:proofErr w:type="spellStart"/>
      <w:r>
        <w:rPr>
          <w:sz w:val="28"/>
          <w:szCs w:val="28"/>
        </w:rPr>
        <w:t>народосбережение</w:t>
      </w:r>
      <w:proofErr w:type="spellEnd"/>
      <w:r>
        <w:rPr>
          <w:sz w:val="28"/>
          <w:szCs w:val="28"/>
        </w:rPr>
        <w:t>, темпы естественной убыли населения сокращаются.</w:t>
      </w:r>
    </w:p>
    <w:p w:rsidR="008F0C56" w:rsidRDefault="00F9189F" w:rsidP="00DB3F88">
      <w:pPr>
        <w:ind w:firstLine="567"/>
        <w:jc w:val="both"/>
        <w:rPr>
          <w:sz w:val="28"/>
          <w:szCs w:val="28"/>
        </w:rPr>
      </w:pPr>
      <w:r w:rsidRPr="006455D2">
        <w:rPr>
          <w:sz w:val="28"/>
          <w:szCs w:val="28"/>
        </w:rPr>
        <w:t>На начало 20</w:t>
      </w:r>
      <w:r w:rsidRPr="006C4A80">
        <w:rPr>
          <w:sz w:val="28"/>
          <w:szCs w:val="28"/>
        </w:rPr>
        <w:t>1</w:t>
      </w:r>
      <w:r w:rsidR="001F58B6">
        <w:rPr>
          <w:sz w:val="28"/>
          <w:szCs w:val="28"/>
        </w:rPr>
        <w:t>2</w:t>
      </w:r>
      <w:r w:rsidRPr="006455D2">
        <w:rPr>
          <w:sz w:val="28"/>
          <w:szCs w:val="28"/>
        </w:rPr>
        <w:t xml:space="preserve"> года на территории Пышминского городского округа проживало 2</w:t>
      </w:r>
      <w:r w:rsidR="001F58B6">
        <w:rPr>
          <w:sz w:val="28"/>
          <w:szCs w:val="28"/>
        </w:rPr>
        <w:t>0 341</w:t>
      </w:r>
      <w:r>
        <w:rPr>
          <w:sz w:val="28"/>
          <w:szCs w:val="28"/>
        </w:rPr>
        <w:t xml:space="preserve"> </w:t>
      </w:r>
      <w:r w:rsidRPr="006455D2">
        <w:rPr>
          <w:sz w:val="28"/>
          <w:szCs w:val="28"/>
        </w:rPr>
        <w:t>человек населения. За период с 20</w:t>
      </w:r>
      <w:r w:rsidRPr="006C4A80">
        <w:rPr>
          <w:sz w:val="28"/>
          <w:szCs w:val="28"/>
        </w:rPr>
        <w:t>1</w:t>
      </w:r>
      <w:r w:rsidR="001F58B6">
        <w:rPr>
          <w:sz w:val="28"/>
          <w:szCs w:val="28"/>
        </w:rPr>
        <w:t>2</w:t>
      </w:r>
      <w:r w:rsidRPr="006455D2">
        <w:rPr>
          <w:sz w:val="28"/>
          <w:szCs w:val="28"/>
        </w:rPr>
        <w:t xml:space="preserve"> по </w:t>
      </w:r>
      <w:r w:rsidR="001F58B6">
        <w:rPr>
          <w:sz w:val="28"/>
          <w:szCs w:val="28"/>
        </w:rPr>
        <w:t>2015</w:t>
      </w:r>
      <w:r w:rsidRPr="006455D2">
        <w:rPr>
          <w:sz w:val="28"/>
          <w:szCs w:val="28"/>
        </w:rPr>
        <w:t xml:space="preserve"> годы численность населения Пышминского городского округа сократилась на </w:t>
      </w:r>
      <w:r>
        <w:rPr>
          <w:sz w:val="28"/>
          <w:szCs w:val="28"/>
        </w:rPr>
        <w:t>3</w:t>
      </w:r>
      <w:r w:rsidRPr="006455D2">
        <w:rPr>
          <w:sz w:val="28"/>
          <w:szCs w:val="28"/>
        </w:rPr>
        <w:t>,</w:t>
      </w:r>
      <w:r w:rsidR="001F58B6">
        <w:rPr>
          <w:sz w:val="28"/>
          <w:szCs w:val="28"/>
        </w:rPr>
        <w:t>08 %, или на 5</w:t>
      </w:r>
      <w:r>
        <w:rPr>
          <w:sz w:val="28"/>
          <w:szCs w:val="28"/>
        </w:rPr>
        <w:t>93</w:t>
      </w:r>
      <w:r w:rsidRPr="006C4A80">
        <w:rPr>
          <w:sz w:val="28"/>
          <w:szCs w:val="28"/>
        </w:rPr>
        <w:t xml:space="preserve"> </w:t>
      </w:r>
      <w:r w:rsidRPr="006455D2">
        <w:rPr>
          <w:sz w:val="28"/>
          <w:szCs w:val="28"/>
        </w:rPr>
        <w:t>человек</w:t>
      </w:r>
      <w:r>
        <w:rPr>
          <w:sz w:val="28"/>
          <w:szCs w:val="28"/>
        </w:rPr>
        <w:t>а</w:t>
      </w:r>
      <w:r w:rsidRPr="006455D2">
        <w:rPr>
          <w:sz w:val="28"/>
          <w:szCs w:val="28"/>
        </w:rPr>
        <w:t xml:space="preserve">, и  составила на начало </w:t>
      </w:r>
      <w:r w:rsidR="001F58B6">
        <w:rPr>
          <w:sz w:val="28"/>
          <w:szCs w:val="28"/>
        </w:rPr>
        <w:t>2016</w:t>
      </w:r>
      <w:r w:rsidRPr="006455D2">
        <w:rPr>
          <w:sz w:val="28"/>
          <w:szCs w:val="28"/>
        </w:rPr>
        <w:t xml:space="preserve"> года  </w:t>
      </w:r>
      <w:r w:rsidR="001F58B6">
        <w:rPr>
          <w:sz w:val="28"/>
          <w:szCs w:val="28"/>
        </w:rPr>
        <w:t>19 748</w:t>
      </w:r>
      <w:r w:rsidRPr="006455D2">
        <w:rPr>
          <w:sz w:val="28"/>
          <w:szCs w:val="28"/>
        </w:rPr>
        <w:t xml:space="preserve"> человек.</w:t>
      </w:r>
    </w:p>
    <w:p w:rsidR="00A742AE" w:rsidRPr="00D840D5" w:rsidRDefault="00A742AE" w:rsidP="00DB3F88">
      <w:pPr>
        <w:ind w:firstLine="567"/>
        <w:jc w:val="both"/>
        <w:rPr>
          <w:sz w:val="28"/>
          <w:szCs w:val="28"/>
        </w:rPr>
      </w:pPr>
      <w:r w:rsidRPr="006455D2">
        <w:rPr>
          <w:sz w:val="28"/>
          <w:szCs w:val="28"/>
        </w:rPr>
        <w:t>Анализ структ</w:t>
      </w:r>
      <w:r w:rsidR="00771853">
        <w:rPr>
          <w:sz w:val="28"/>
          <w:szCs w:val="28"/>
        </w:rPr>
        <w:t>уры населения за прошедшие годы</w:t>
      </w:r>
      <w:r w:rsidRPr="006455D2">
        <w:rPr>
          <w:sz w:val="28"/>
          <w:szCs w:val="28"/>
        </w:rPr>
        <w:t xml:space="preserve"> показывает незначительное увеличение доли населения младше трудоспособного возраста, уменьшение доли населения трудоспособного возраста и увеличение доли населения старше трудоспособного возраста. </w:t>
      </w:r>
    </w:p>
    <w:p w:rsidR="00A742AE" w:rsidRDefault="00A742AE" w:rsidP="00DB3F88">
      <w:pPr>
        <w:shd w:val="clear" w:color="auto" w:fill="FFFFFF"/>
        <w:ind w:right="23" w:firstLine="567"/>
        <w:jc w:val="both"/>
        <w:rPr>
          <w:color w:val="000000"/>
          <w:w w:val="106"/>
          <w:sz w:val="28"/>
          <w:szCs w:val="28"/>
        </w:rPr>
      </w:pPr>
      <w:proofErr w:type="gramStart"/>
      <w:r>
        <w:rPr>
          <w:color w:val="000000"/>
          <w:w w:val="106"/>
          <w:sz w:val="28"/>
          <w:szCs w:val="28"/>
        </w:rPr>
        <w:t>В 2</w:t>
      </w:r>
      <w:r w:rsidR="001F58B6">
        <w:rPr>
          <w:color w:val="000000"/>
          <w:w w:val="106"/>
          <w:sz w:val="28"/>
          <w:szCs w:val="28"/>
        </w:rPr>
        <w:t>015</w:t>
      </w:r>
      <w:r>
        <w:rPr>
          <w:color w:val="000000"/>
          <w:w w:val="106"/>
          <w:sz w:val="28"/>
          <w:szCs w:val="28"/>
        </w:rPr>
        <w:t xml:space="preserve"> году ч</w:t>
      </w:r>
      <w:r w:rsidRPr="00B8760B">
        <w:rPr>
          <w:color w:val="000000"/>
          <w:w w:val="106"/>
          <w:sz w:val="28"/>
          <w:szCs w:val="28"/>
        </w:rPr>
        <w:t>исленность трудоспособного</w:t>
      </w:r>
      <w:r w:rsidRPr="00907E6F">
        <w:rPr>
          <w:color w:val="000000"/>
          <w:w w:val="106"/>
          <w:sz w:val="28"/>
          <w:szCs w:val="28"/>
        </w:rPr>
        <w:t xml:space="preserve"> населения состав</w:t>
      </w:r>
      <w:r>
        <w:rPr>
          <w:color w:val="000000"/>
          <w:w w:val="106"/>
          <w:sz w:val="28"/>
          <w:szCs w:val="28"/>
        </w:rPr>
        <w:t>ила</w:t>
      </w:r>
      <w:r w:rsidRPr="00907E6F">
        <w:rPr>
          <w:color w:val="000000"/>
          <w:w w:val="106"/>
          <w:sz w:val="28"/>
          <w:szCs w:val="28"/>
        </w:rPr>
        <w:t xml:space="preserve"> 1</w:t>
      </w:r>
      <w:r>
        <w:rPr>
          <w:color w:val="000000"/>
          <w:w w:val="106"/>
          <w:sz w:val="28"/>
          <w:szCs w:val="28"/>
        </w:rPr>
        <w:t>0</w:t>
      </w:r>
      <w:r w:rsidRPr="00907E6F">
        <w:rPr>
          <w:color w:val="000000"/>
          <w:w w:val="106"/>
          <w:sz w:val="28"/>
          <w:szCs w:val="28"/>
        </w:rPr>
        <w:t> </w:t>
      </w:r>
      <w:r w:rsidR="001F58B6">
        <w:rPr>
          <w:color w:val="000000"/>
          <w:w w:val="106"/>
          <w:sz w:val="28"/>
          <w:szCs w:val="28"/>
        </w:rPr>
        <w:t>192</w:t>
      </w:r>
      <w:r w:rsidRPr="00907E6F">
        <w:rPr>
          <w:color w:val="000000"/>
          <w:w w:val="106"/>
          <w:sz w:val="28"/>
          <w:szCs w:val="28"/>
        </w:rPr>
        <w:t xml:space="preserve"> человек</w:t>
      </w:r>
      <w:r>
        <w:rPr>
          <w:color w:val="000000"/>
          <w:w w:val="106"/>
          <w:sz w:val="28"/>
          <w:szCs w:val="28"/>
        </w:rPr>
        <w:t>а</w:t>
      </w:r>
      <w:r w:rsidRPr="00907E6F">
        <w:rPr>
          <w:color w:val="000000"/>
          <w:w w:val="106"/>
          <w:sz w:val="28"/>
          <w:szCs w:val="28"/>
        </w:rPr>
        <w:t xml:space="preserve"> или 5</w:t>
      </w:r>
      <w:r w:rsidR="001F58B6">
        <w:rPr>
          <w:color w:val="000000"/>
          <w:w w:val="106"/>
          <w:sz w:val="28"/>
          <w:szCs w:val="28"/>
        </w:rPr>
        <w:t>1</w:t>
      </w:r>
      <w:r w:rsidRPr="00907E6F">
        <w:rPr>
          <w:color w:val="000000"/>
          <w:w w:val="106"/>
          <w:sz w:val="28"/>
          <w:szCs w:val="28"/>
        </w:rPr>
        <w:t>,</w:t>
      </w:r>
      <w:r w:rsidR="001F58B6">
        <w:rPr>
          <w:color w:val="000000"/>
          <w:w w:val="106"/>
          <w:sz w:val="28"/>
          <w:szCs w:val="28"/>
        </w:rPr>
        <w:t>6</w:t>
      </w:r>
      <w:r>
        <w:rPr>
          <w:color w:val="000000"/>
          <w:w w:val="106"/>
          <w:sz w:val="28"/>
          <w:szCs w:val="28"/>
        </w:rPr>
        <w:t>% от общего числа</w:t>
      </w:r>
      <w:r w:rsidR="001F58B6">
        <w:rPr>
          <w:color w:val="000000"/>
          <w:w w:val="106"/>
          <w:sz w:val="28"/>
          <w:szCs w:val="28"/>
        </w:rPr>
        <w:t xml:space="preserve"> населения, что ниже уровня 2014 года на 1,2</w:t>
      </w:r>
      <w:r>
        <w:rPr>
          <w:color w:val="000000"/>
          <w:w w:val="106"/>
          <w:sz w:val="28"/>
          <w:szCs w:val="28"/>
        </w:rPr>
        <w:t>%. Численность населения моложе трудосп</w:t>
      </w:r>
      <w:r w:rsidR="001F58B6">
        <w:rPr>
          <w:color w:val="000000"/>
          <w:w w:val="106"/>
          <w:sz w:val="28"/>
          <w:szCs w:val="28"/>
        </w:rPr>
        <w:t>особного возраста составила 22%, что выше уровня 2014 года на 0,6</w:t>
      </w:r>
      <w:r>
        <w:rPr>
          <w:color w:val="000000"/>
          <w:w w:val="106"/>
          <w:sz w:val="28"/>
          <w:szCs w:val="28"/>
        </w:rPr>
        <w:t>%.  Численность населения старше трудо</w:t>
      </w:r>
      <w:r w:rsidR="001F58B6">
        <w:rPr>
          <w:color w:val="000000"/>
          <w:w w:val="106"/>
          <w:sz w:val="28"/>
          <w:szCs w:val="28"/>
        </w:rPr>
        <w:t>способного возраста составила 26,3</w:t>
      </w:r>
      <w:r>
        <w:rPr>
          <w:color w:val="000000"/>
          <w:w w:val="106"/>
          <w:sz w:val="28"/>
          <w:szCs w:val="28"/>
        </w:rPr>
        <w:t>% от общего числа проживающих граждан на территории Пышминск</w:t>
      </w:r>
      <w:r w:rsidR="00771853">
        <w:rPr>
          <w:color w:val="000000"/>
          <w:w w:val="106"/>
          <w:sz w:val="28"/>
          <w:szCs w:val="28"/>
        </w:rPr>
        <w:t>ого городского округа</w:t>
      </w:r>
      <w:r w:rsidR="001F58B6">
        <w:rPr>
          <w:color w:val="000000"/>
          <w:w w:val="106"/>
          <w:sz w:val="28"/>
          <w:szCs w:val="28"/>
        </w:rPr>
        <w:t>, что выше уровня 2014 года на</w:t>
      </w:r>
      <w:proofErr w:type="gramEnd"/>
      <w:r w:rsidR="001F58B6">
        <w:rPr>
          <w:color w:val="000000"/>
          <w:w w:val="106"/>
          <w:sz w:val="28"/>
          <w:szCs w:val="28"/>
        </w:rPr>
        <w:t xml:space="preserve"> 0,5</w:t>
      </w:r>
      <w:r>
        <w:rPr>
          <w:color w:val="000000"/>
          <w:w w:val="106"/>
          <w:sz w:val="28"/>
          <w:szCs w:val="28"/>
        </w:rPr>
        <w:t>%.</w:t>
      </w:r>
    </w:p>
    <w:p w:rsidR="00A742AE" w:rsidRDefault="00A742AE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этом количество экономически-активного населения территории составляет  9 90</w:t>
      </w:r>
      <w:r w:rsidR="001F58B6">
        <w:rPr>
          <w:sz w:val="28"/>
          <w:szCs w:val="28"/>
        </w:rPr>
        <w:t>0 человек или 50,1</w:t>
      </w:r>
      <w:r>
        <w:rPr>
          <w:sz w:val="28"/>
          <w:szCs w:val="28"/>
        </w:rPr>
        <w:t>% от общей численности населения городского округа.</w:t>
      </w:r>
    </w:p>
    <w:p w:rsidR="008F0C56" w:rsidRDefault="008F0C56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демографическая нагрузка на население трудоспособного возраста увеличивается.</w:t>
      </w:r>
    </w:p>
    <w:p w:rsidR="00DB3F88" w:rsidRDefault="00E46464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2012 по 2015</w:t>
      </w:r>
      <w:r w:rsidR="008F0C56">
        <w:rPr>
          <w:sz w:val="28"/>
          <w:szCs w:val="28"/>
        </w:rPr>
        <w:t xml:space="preserve"> год в Пышминско</w:t>
      </w:r>
      <w:r>
        <w:rPr>
          <w:sz w:val="28"/>
          <w:szCs w:val="28"/>
        </w:rPr>
        <w:t>м городском округе родилось 1283 младенца</w:t>
      </w:r>
      <w:r w:rsidR="008F0C56">
        <w:rPr>
          <w:sz w:val="28"/>
          <w:szCs w:val="28"/>
        </w:rPr>
        <w:t>. Динамика рождаемости непостоянна, имеет тенденции, как роста, так и снижения рождаемости по годам, но необходимо отметить, что в 2013 году было рождено самое большое количество детей за анализируе</w:t>
      </w:r>
      <w:r>
        <w:rPr>
          <w:sz w:val="28"/>
          <w:szCs w:val="28"/>
        </w:rPr>
        <w:t>мый период.  С 2014г. наблюдается снижение рождаемости</w:t>
      </w:r>
      <w:r w:rsidR="008F0C56">
        <w:rPr>
          <w:sz w:val="28"/>
          <w:szCs w:val="28"/>
        </w:rPr>
        <w:t>.</w:t>
      </w:r>
    </w:p>
    <w:p w:rsidR="008F0C56" w:rsidRDefault="008F0C56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Миграционные процессы характеризуются оттоком населения муниципального образования (превышение числа </w:t>
      </w:r>
      <w:proofErr w:type="gramStart"/>
      <w:r>
        <w:rPr>
          <w:sz w:val="28"/>
          <w:szCs w:val="28"/>
        </w:rPr>
        <w:t>выбывших</w:t>
      </w:r>
      <w:proofErr w:type="gramEnd"/>
      <w:r>
        <w:rPr>
          <w:sz w:val="28"/>
          <w:szCs w:val="28"/>
        </w:rPr>
        <w:t xml:space="preserve"> над количе</w:t>
      </w:r>
      <w:r w:rsidR="00E46464">
        <w:rPr>
          <w:sz w:val="28"/>
          <w:szCs w:val="28"/>
        </w:rPr>
        <w:t>ством прибывших). По итогам 2015</w:t>
      </w:r>
      <w:r>
        <w:rPr>
          <w:sz w:val="28"/>
          <w:szCs w:val="28"/>
        </w:rPr>
        <w:t xml:space="preserve"> года количество выбывших превышает над </w:t>
      </w:r>
      <w:proofErr w:type="gramStart"/>
      <w:r>
        <w:rPr>
          <w:sz w:val="28"/>
          <w:szCs w:val="28"/>
        </w:rPr>
        <w:t>прибывшими</w:t>
      </w:r>
      <w:proofErr w:type="gramEnd"/>
      <w:r>
        <w:rPr>
          <w:sz w:val="28"/>
          <w:szCs w:val="28"/>
        </w:rPr>
        <w:t xml:space="preserve"> в </w:t>
      </w:r>
      <w:r w:rsidR="00E46464">
        <w:rPr>
          <w:sz w:val="28"/>
          <w:szCs w:val="28"/>
        </w:rPr>
        <w:t>муниципальное образование на 128</w:t>
      </w:r>
      <w:r w:rsidR="00A742AE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 xml:space="preserve">.  </w:t>
      </w:r>
    </w:p>
    <w:p w:rsidR="008F0C56" w:rsidRDefault="008F0C56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Прогнозные демографические параметры учитывают итоги Всероссийской переписи населения 2010 года. </w:t>
      </w:r>
    </w:p>
    <w:p w:rsidR="008F0C56" w:rsidRDefault="008F0C56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 населения Пышми</w:t>
      </w:r>
      <w:r w:rsidR="00E46464">
        <w:rPr>
          <w:sz w:val="28"/>
          <w:szCs w:val="28"/>
        </w:rPr>
        <w:t>нского городского округа в 2016 году уменьшится еще на 0,7% процента  по отношению к 2015</w:t>
      </w:r>
      <w:r>
        <w:rPr>
          <w:sz w:val="28"/>
          <w:szCs w:val="28"/>
        </w:rPr>
        <w:t xml:space="preserve"> году. В результате мер по снижению смертности и с</w:t>
      </w:r>
      <w:r w:rsidR="00E46464">
        <w:rPr>
          <w:sz w:val="28"/>
          <w:szCs w:val="28"/>
        </w:rPr>
        <w:t>тимулированию рождаемости к 2019г. прогнозируется снижение темпа убыли численности населения по отношению к 2018</w:t>
      </w:r>
      <w:r>
        <w:rPr>
          <w:sz w:val="28"/>
          <w:szCs w:val="28"/>
        </w:rPr>
        <w:t xml:space="preserve"> году. </w:t>
      </w:r>
    </w:p>
    <w:p w:rsidR="00DB3F88" w:rsidRDefault="00DB3F88" w:rsidP="008F0C56">
      <w:pPr>
        <w:jc w:val="both"/>
        <w:rPr>
          <w:sz w:val="28"/>
          <w:szCs w:val="28"/>
        </w:rPr>
      </w:pPr>
    </w:p>
    <w:p w:rsidR="008F0C56" w:rsidRDefault="008F0C56" w:rsidP="008F0C56">
      <w:pPr>
        <w:jc w:val="both"/>
        <w:rPr>
          <w:b/>
          <w:sz w:val="28"/>
          <w:szCs w:val="28"/>
        </w:rPr>
      </w:pPr>
      <w:r w:rsidRPr="001C7DB3">
        <w:rPr>
          <w:b/>
          <w:sz w:val="28"/>
          <w:szCs w:val="28"/>
          <w:lang w:val="en-US"/>
        </w:rPr>
        <w:t>VIII</w:t>
      </w:r>
      <w:r w:rsidRPr="006072B7">
        <w:rPr>
          <w:b/>
          <w:sz w:val="28"/>
          <w:szCs w:val="28"/>
        </w:rPr>
        <w:t>. Трудовые ресурсы</w:t>
      </w:r>
    </w:p>
    <w:p w:rsidR="00DB3F88" w:rsidRDefault="00DB3F88" w:rsidP="008F0C56">
      <w:pPr>
        <w:jc w:val="both"/>
        <w:rPr>
          <w:b/>
          <w:sz w:val="28"/>
          <w:szCs w:val="28"/>
        </w:rPr>
      </w:pPr>
    </w:p>
    <w:p w:rsidR="008F0C56" w:rsidRPr="00206276" w:rsidRDefault="00417370" w:rsidP="00DB3F8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Положительным</w:t>
      </w:r>
      <w:r w:rsidR="008F0C56">
        <w:rPr>
          <w:bCs/>
          <w:sz w:val="28"/>
          <w:szCs w:val="28"/>
        </w:rPr>
        <w:t xml:space="preserve"> моментом следует отметить</w:t>
      </w:r>
      <w:r w:rsidR="008F0C56" w:rsidRPr="007E5CB4"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снижение</w:t>
      </w:r>
      <w:r w:rsidR="008F0C56" w:rsidRPr="006766E0">
        <w:rPr>
          <w:b/>
          <w:bCs/>
          <w:sz w:val="28"/>
          <w:szCs w:val="28"/>
        </w:rPr>
        <w:t xml:space="preserve"> уровня безработицы</w:t>
      </w:r>
      <w:r w:rsidR="008F0C56">
        <w:rPr>
          <w:bCs/>
          <w:sz w:val="28"/>
          <w:szCs w:val="28"/>
        </w:rPr>
        <w:t>.</w:t>
      </w:r>
      <w:r w:rsidR="008F0C56" w:rsidRPr="007E5CB4">
        <w:rPr>
          <w:bCs/>
          <w:sz w:val="28"/>
          <w:szCs w:val="28"/>
        </w:rPr>
        <w:t xml:space="preserve"> </w:t>
      </w:r>
      <w:r w:rsidR="008F0C56">
        <w:rPr>
          <w:bCs/>
          <w:sz w:val="28"/>
          <w:szCs w:val="28"/>
        </w:rPr>
        <w:t>Н</w:t>
      </w:r>
      <w:r w:rsidR="008F0C56" w:rsidRPr="007E5CB4">
        <w:rPr>
          <w:bCs/>
          <w:sz w:val="28"/>
          <w:szCs w:val="28"/>
        </w:rPr>
        <w:t xml:space="preserve">а </w:t>
      </w:r>
      <w:r w:rsidR="00F127BC">
        <w:rPr>
          <w:bCs/>
          <w:sz w:val="28"/>
          <w:szCs w:val="28"/>
        </w:rPr>
        <w:t>1 января 2016</w:t>
      </w:r>
      <w:r w:rsidR="008F0C56" w:rsidRPr="007E5CB4">
        <w:rPr>
          <w:bCs/>
          <w:sz w:val="28"/>
          <w:szCs w:val="28"/>
        </w:rPr>
        <w:t xml:space="preserve"> года уровень безработицы составлял </w:t>
      </w:r>
      <w:r w:rsidR="00F127BC">
        <w:rPr>
          <w:bCs/>
          <w:sz w:val="28"/>
          <w:szCs w:val="28"/>
        </w:rPr>
        <w:t>2,8</w:t>
      </w:r>
      <w:r w:rsidR="002342A5">
        <w:rPr>
          <w:bCs/>
          <w:sz w:val="28"/>
          <w:szCs w:val="28"/>
        </w:rPr>
        <w:t>3</w:t>
      </w:r>
      <w:r w:rsidR="008F0C56">
        <w:rPr>
          <w:bCs/>
          <w:sz w:val="28"/>
          <w:szCs w:val="28"/>
        </w:rPr>
        <w:t xml:space="preserve"> </w:t>
      </w:r>
      <w:r w:rsidR="008F0C56" w:rsidRPr="007E5CB4">
        <w:rPr>
          <w:bCs/>
          <w:sz w:val="28"/>
          <w:szCs w:val="28"/>
        </w:rPr>
        <w:t>% от экономически активного населения</w:t>
      </w:r>
      <w:r w:rsidR="008F0C56">
        <w:rPr>
          <w:bCs/>
          <w:sz w:val="28"/>
          <w:szCs w:val="28"/>
        </w:rPr>
        <w:t>,</w:t>
      </w:r>
      <w:r w:rsidR="008F0C56" w:rsidRPr="007E5CB4">
        <w:rPr>
          <w:bCs/>
          <w:sz w:val="28"/>
          <w:szCs w:val="28"/>
        </w:rPr>
        <w:t xml:space="preserve"> </w:t>
      </w:r>
      <w:r w:rsidR="008F0C56">
        <w:rPr>
          <w:bCs/>
          <w:sz w:val="28"/>
          <w:szCs w:val="28"/>
        </w:rPr>
        <w:t>уров</w:t>
      </w:r>
      <w:r w:rsidR="00F127BC">
        <w:rPr>
          <w:bCs/>
          <w:sz w:val="28"/>
          <w:szCs w:val="28"/>
        </w:rPr>
        <w:t xml:space="preserve">ень безработицы снизился на </w:t>
      </w:r>
      <w:r w:rsidR="00F127BC">
        <w:rPr>
          <w:bCs/>
          <w:sz w:val="28"/>
          <w:szCs w:val="28"/>
        </w:rPr>
        <w:lastRenderedPageBreak/>
        <w:t>12,4</w:t>
      </w:r>
      <w:r w:rsidR="002342A5">
        <w:rPr>
          <w:bCs/>
          <w:sz w:val="28"/>
          <w:szCs w:val="28"/>
        </w:rPr>
        <w:t xml:space="preserve">% по отношению к 1 </w:t>
      </w:r>
      <w:r w:rsidR="00F127BC">
        <w:rPr>
          <w:bCs/>
          <w:sz w:val="28"/>
          <w:szCs w:val="28"/>
        </w:rPr>
        <w:t>января 2015</w:t>
      </w:r>
      <w:r w:rsidR="008F0C56">
        <w:rPr>
          <w:bCs/>
          <w:sz w:val="28"/>
          <w:szCs w:val="28"/>
        </w:rPr>
        <w:t xml:space="preserve"> года. </w:t>
      </w:r>
      <w:proofErr w:type="gramStart"/>
      <w:r w:rsidR="008F0C56">
        <w:rPr>
          <w:bCs/>
          <w:sz w:val="28"/>
          <w:szCs w:val="28"/>
        </w:rPr>
        <w:t>На</w:t>
      </w:r>
      <w:r w:rsidR="00007B28">
        <w:rPr>
          <w:bCs/>
          <w:sz w:val="28"/>
          <w:szCs w:val="28"/>
        </w:rPr>
        <w:t xml:space="preserve"> ко</w:t>
      </w:r>
      <w:r w:rsidR="00F127BC">
        <w:rPr>
          <w:bCs/>
          <w:sz w:val="28"/>
          <w:szCs w:val="28"/>
        </w:rPr>
        <w:t>нец</w:t>
      </w:r>
      <w:proofErr w:type="gramEnd"/>
      <w:r w:rsidR="00F127BC">
        <w:rPr>
          <w:bCs/>
          <w:sz w:val="28"/>
          <w:szCs w:val="28"/>
        </w:rPr>
        <w:t xml:space="preserve"> 2016 года прогнозируется 290</w:t>
      </w:r>
      <w:r w:rsidR="008F0C56">
        <w:rPr>
          <w:bCs/>
          <w:sz w:val="28"/>
          <w:szCs w:val="28"/>
        </w:rPr>
        <w:t xml:space="preserve"> </w:t>
      </w:r>
      <w:r w:rsidR="008F0C56" w:rsidRPr="00206276">
        <w:rPr>
          <w:sz w:val="28"/>
          <w:szCs w:val="28"/>
        </w:rPr>
        <w:t>безработных</w:t>
      </w:r>
      <w:r w:rsidR="008F0C56">
        <w:rPr>
          <w:sz w:val="28"/>
          <w:szCs w:val="28"/>
        </w:rPr>
        <w:t xml:space="preserve"> граждан</w:t>
      </w:r>
      <w:r w:rsidR="008F0C56" w:rsidRPr="00206276">
        <w:rPr>
          <w:sz w:val="28"/>
          <w:szCs w:val="28"/>
        </w:rPr>
        <w:t>, официально зарегистрированных в службе занятости</w:t>
      </w:r>
      <w:r w:rsidR="008F0C56">
        <w:rPr>
          <w:sz w:val="28"/>
          <w:szCs w:val="28"/>
        </w:rPr>
        <w:t xml:space="preserve">. Уровень официальной безработицы на последующие годы ожидается на </w:t>
      </w:r>
      <w:r w:rsidR="0045789F">
        <w:rPr>
          <w:sz w:val="28"/>
          <w:szCs w:val="28"/>
        </w:rPr>
        <w:t>уровне 2,7</w:t>
      </w:r>
      <w:r w:rsidR="008F0C56">
        <w:rPr>
          <w:sz w:val="28"/>
          <w:szCs w:val="28"/>
        </w:rPr>
        <w:t>% от экономически активного населения.</w:t>
      </w:r>
    </w:p>
    <w:p w:rsidR="008F0C56" w:rsidRDefault="008F0C56" w:rsidP="00DB3F88">
      <w:pPr>
        <w:ind w:firstLine="567"/>
        <w:jc w:val="both"/>
        <w:rPr>
          <w:sz w:val="28"/>
          <w:szCs w:val="28"/>
        </w:rPr>
      </w:pPr>
      <w:r w:rsidRPr="005C587C">
        <w:rPr>
          <w:sz w:val="28"/>
          <w:szCs w:val="28"/>
        </w:rPr>
        <w:t xml:space="preserve">Для выравнивания ситуации на рынке труда, на территории Пышминского городского округа </w:t>
      </w:r>
      <w:r w:rsidR="0045789F">
        <w:rPr>
          <w:sz w:val="28"/>
          <w:szCs w:val="28"/>
        </w:rPr>
        <w:t>в 2016</w:t>
      </w:r>
      <w:r>
        <w:rPr>
          <w:sz w:val="28"/>
          <w:szCs w:val="28"/>
        </w:rPr>
        <w:t xml:space="preserve"> году </w:t>
      </w:r>
      <w:r w:rsidRPr="005C587C">
        <w:rPr>
          <w:sz w:val="28"/>
          <w:szCs w:val="28"/>
        </w:rPr>
        <w:t>реализ</w:t>
      </w:r>
      <w:r w:rsidR="00417370">
        <w:rPr>
          <w:sz w:val="28"/>
          <w:szCs w:val="28"/>
        </w:rPr>
        <w:t>уются</w:t>
      </w:r>
      <w:r w:rsidRPr="005C587C">
        <w:rPr>
          <w:sz w:val="28"/>
          <w:szCs w:val="28"/>
        </w:rPr>
        <w:t xml:space="preserve"> мероприятия программы содействия занятости населения. </w:t>
      </w:r>
    </w:p>
    <w:p w:rsidR="008F0C56" w:rsidRDefault="00417370" w:rsidP="00DB3F8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то же время н</w:t>
      </w:r>
      <w:r w:rsidR="008F0C56">
        <w:rPr>
          <w:sz w:val="28"/>
          <w:szCs w:val="28"/>
        </w:rPr>
        <w:t>а функционирующих предприятиях и организациях наблюдается тенденция к сокращению числа работающих граждан.</w:t>
      </w:r>
    </w:p>
    <w:p w:rsidR="008F0C56" w:rsidRPr="00CF4D7F" w:rsidRDefault="008F0C56" w:rsidP="00DB3F88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Разви</w:t>
      </w:r>
      <w:r w:rsidRPr="00CF4D7F">
        <w:rPr>
          <w:sz w:val="28"/>
          <w:szCs w:val="28"/>
        </w:rPr>
        <w:t>тие предпринимательства является неотъемлемым элементом рыночной системы хозяйствования, соответствующим цели экономических реформ - созданию эффективной конкурентной экономики, обеспечивающей высокий уровень и качество жизни населения.</w:t>
      </w:r>
    </w:p>
    <w:p w:rsidR="009C7D24" w:rsidRPr="009C7D24" w:rsidRDefault="008F0C56" w:rsidP="00B82394">
      <w:pPr>
        <w:ind w:firstLine="567"/>
        <w:jc w:val="both"/>
        <w:rPr>
          <w:sz w:val="28"/>
          <w:szCs w:val="28"/>
        </w:rPr>
      </w:pPr>
      <w:r w:rsidRPr="00CF4D7F">
        <w:rPr>
          <w:sz w:val="28"/>
          <w:szCs w:val="28"/>
        </w:rPr>
        <w:t xml:space="preserve">Количество малых предприятий и индивидуальных предпринимателей на территории городского округа планомерно увеличивается. Создаются новые рабочие места, увеличивается доля </w:t>
      </w:r>
      <w:proofErr w:type="gramStart"/>
      <w:r w:rsidRPr="00CF4D7F">
        <w:rPr>
          <w:sz w:val="28"/>
          <w:szCs w:val="28"/>
        </w:rPr>
        <w:t>занятых</w:t>
      </w:r>
      <w:proofErr w:type="gramEnd"/>
      <w:r w:rsidRPr="00CF4D7F">
        <w:rPr>
          <w:sz w:val="28"/>
          <w:szCs w:val="28"/>
        </w:rPr>
        <w:t xml:space="preserve"> в сфере малого предпринимательства, что способствует повышению уровня занятости экономически активного населения и свидетельствует об усилении функции малого предпринимательства на территории муниципального образования.</w:t>
      </w:r>
    </w:p>
    <w:sectPr w:rsidR="009C7D24" w:rsidRPr="009C7D24" w:rsidSect="003A2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C56"/>
    <w:rsid w:val="00007B28"/>
    <w:rsid w:val="000A23A3"/>
    <w:rsid w:val="000A6BD0"/>
    <w:rsid w:val="000E7D79"/>
    <w:rsid w:val="001068F0"/>
    <w:rsid w:val="00122CF7"/>
    <w:rsid w:val="00186865"/>
    <w:rsid w:val="001C414C"/>
    <w:rsid w:val="001D6C37"/>
    <w:rsid w:val="001F1CA6"/>
    <w:rsid w:val="001F58B6"/>
    <w:rsid w:val="0020794B"/>
    <w:rsid w:val="002342A5"/>
    <w:rsid w:val="00300150"/>
    <w:rsid w:val="003305EC"/>
    <w:rsid w:val="00360C4D"/>
    <w:rsid w:val="003A2FAF"/>
    <w:rsid w:val="003D2712"/>
    <w:rsid w:val="003F1694"/>
    <w:rsid w:val="00417370"/>
    <w:rsid w:val="00450899"/>
    <w:rsid w:val="0045789F"/>
    <w:rsid w:val="005208BD"/>
    <w:rsid w:val="00605C54"/>
    <w:rsid w:val="00617017"/>
    <w:rsid w:val="00647123"/>
    <w:rsid w:val="0067671F"/>
    <w:rsid w:val="00771853"/>
    <w:rsid w:val="00792E62"/>
    <w:rsid w:val="007C7C4B"/>
    <w:rsid w:val="007F7BF0"/>
    <w:rsid w:val="008400E4"/>
    <w:rsid w:val="008F0C56"/>
    <w:rsid w:val="00971082"/>
    <w:rsid w:val="009740E7"/>
    <w:rsid w:val="009C7D24"/>
    <w:rsid w:val="00A54B56"/>
    <w:rsid w:val="00A54D6F"/>
    <w:rsid w:val="00A742AE"/>
    <w:rsid w:val="00AA6431"/>
    <w:rsid w:val="00B1100A"/>
    <w:rsid w:val="00B82394"/>
    <w:rsid w:val="00BA488A"/>
    <w:rsid w:val="00BB2AC5"/>
    <w:rsid w:val="00BE2036"/>
    <w:rsid w:val="00BF58BA"/>
    <w:rsid w:val="00C57FAA"/>
    <w:rsid w:val="00C7227E"/>
    <w:rsid w:val="00C757C4"/>
    <w:rsid w:val="00CC28F6"/>
    <w:rsid w:val="00D20649"/>
    <w:rsid w:val="00D73437"/>
    <w:rsid w:val="00D80E52"/>
    <w:rsid w:val="00D8492E"/>
    <w:rsid w:val="00DB3F88"/>
    <w:rsid w:val="00E46464"/>
    <w:rsid w:val="00E544E3"/>
    <w:rsid w:val="00E91EC1"/>
    <w:rsid w:val="00EE0058"/>
    <w:rsid w:val="00F127BC"/>
    <w:rsid w:val="00F5471E"/>
    <w:rsid w:val="00F61B2E"/>
    <w:rsid w:val="00F67A44"/>
    <w:rsid w:val="00F9189F"/>
    <w:rsid w:val="00F94724"/>
    <w:rsid w:val="00FD6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56"/>
  </w:style>
  <w:style w:type="paragraph" w:styleId="1">
    <w:name w:val="heading 1"/>
    <w:basedOn w:val="a"/>
    <w:next w:val="a"/>
    <w:link w:val="10"/>
    <w:uiPriority w:val="9"/>
    <w:qFormat/>
    <w:rsid w:val="001D6C37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C37"/>
    <w:pPr>
      <w:ind w:left="708"/>
    </w:pPr>
  </w:style>
  <w:style w:type="character" w:customStyle="1" w:styleId="10">
    <w:name w:val="Заголовок 1 Знак"/>
    <w:basedOn w:val="a0"/>
    <w:link w:val="1"/>
    <w:uiPriority w:val="9"/>
    <w:rsid w:val="001D6C3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4">
    <w:name w:val="Title"/>
    <w:basedOn w:val="a"/>
    <w:next w:val="a"/>
    <w:link w:val="a5"/>
    <w:uiPriority w:val="10"/>
    <w:qFormat/>
    <w:rsid w:val="001D6C3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1D6C3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1D6C3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1D6C37"/>
    <w:rPr>
      <w:rFonts w:asciiTheme="majorHAnsi" w:eastAsiaTheme="majorEastAsia" w:hAnsiTheme="majorHAnsi" w:cstheme="majorBidi"/>
      <w:sz w:val="24"/>
      <w:szCs w:val="24"/>
    </w:rPr>
  </w:style>
  <w:style w:type="paragraph" w:styleId="a8">
    <w:name w:val="No Spacing"/>
    <w:uiPriority w:val="1"/>
    <w:qFormat/>
    <w:rsid w:val="001D6C37"/>
  </w:style>
  <w:style w:type="paragraph" w:styleId="a9">
    <w:name w:val="Body Text"/>
    <w:basedOn w:val="a"/>
    <w:link w:val="aa"/>
    <w:rsid w:val="008F0C56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rsid w:val="008F0C56"/>
    <w:rPr>
      <w:sz w:val="28"/>
    </w:rPr>
  </w:style>
  <w:style w:type="paragraph" w:styleId="ab">
    <w:name w:val="Body Text Indent"/>
    <w:basedOn w:val="a"/>
    <w:link w:val="ac"/>
    <w:rsid w:val="008F0C56"/>
    <w:pPr>
      <w:jc w:val="both"/>
    </w:pPr>
    <w:rPr>
      <w:sz w:val="28"/>
    </w:rPr>
  </w:style>
  <w:style w:type="character" w:customStyle="1" w:styleId="ac">
    <w:name w:val="Основной текст с отступом Знак"/>
    <w:basedOn w:val="a0"/>
    <w:link w:val="ab"/>
    <w:rsid w:val="008F0C56"/>
    <w:rPr>
      <w:sz w:val="28"/>
    </w:rPr>
  </w:style>
  <w:style w:type="paragraph" w:customStyle="1" w:styleId="ConsNonformat">
    <w:name w:val="ConsNonformat"/>
    <w:rsid w:val="008F0C56"/>
    <w:pPr>
      <w:widowControl w:val="0"/>
    </w:pPr>
    <w:rPr>
      <w:rFonts w:ascii="Courier New" w:hAnsi="Courier New"/>
      <w:sz w:val="28"/>
    </w:rPr>
  </w:style>
  <w:style w:type="paragraph" w:styleId="2">
    <w:name w:val="Body Text 2"/>
    <w:basedOn w:val="a"/>
    <w:link w:val="20"/>
    <w:rsid w:val="008F0C5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F0C56"/>
  </w:style>
  <w:style w:type="paragraph" w:customStyle="1" w:styleId="ConsPlusNormal">
    <w:name w:val="ConsPlusNormal"/>
    <w:rsid w:val="008F0C56"/>
    <w:pPr>
      <w:widowControl w:val="0"/>
      <w:ind w:firstLine="720"/>
    </w:pPr>
    <w:rPr>
      <w:rFonts w:ascii="Arial" w:hAnsi="Arial"/>
      <w:snapToGrid w:val="0"/>
    </w:rPr>
  </w:style>
  <w:style w:type="paragraph" w:styleId="ad">
    <w:name w:val="Normal (Web)"/>
    <w:basedOn w:val="a"/>
    <w:rsid w:val="008F0C56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0A6BD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A6B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</TotalTime>
  <Pages>1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ТалЭС</Company>
  <LinksUpToDate>false</LinksUpToDate>
  <CharactersWithSpaces>18309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ПГО</dc:creator>
  <cp:keywords/>
  <dc:description/>
  <cp:lastModifiedBy>Администрация ПГО</cp:lastModifiedBy>
  <cp:revision>30</cp:revision>
  <cp:lastPrinted>2016-06-28T04:24:00Z</cp:lastPrinted>
  <dcterms:created xsi:type="dcterms:W3CDTF">2015-07-01T13:26:00Z</dcterms:created>
  <dcterms:modified xsi:type="dcterms:W3CDTF">2016-11-02T09:06:00Z</dcterms:modified>
</cp:coreProperties>
</file>